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19" w:rsidRPr="00893957" w:rsidRDefault="00893957" w:rsidP="00D65B19">
      <w:pPr>
        <w:spacing w:after="0" w:line="240" w:lineRule="auto"/>
        <w:ind w:left="19"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89395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муниципальное казенное учреждение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КОНТРОЛЬНО-СЧЕТНАЯ ПАЛАТА г.</w:t>
      </w:r>
      <w:r w:rsidR="00EA56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67B53">
        <w:rPr>
          <w:rFonts w:ascii="Times New Roman" w:eastAsia="Calibri" w:hAnsi="Times New Roman" w:cs="Times New Roman"/>
          <w:b/>
          <w:sz w:val="28"/>
          <w:szCs w:val="28"/>
        </w:rPr>
        <w:t>ЯРОВОЕ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АЛТАЙСКОГО КРАЯ</w:t>
      </w:r>
    </w:p>
    <w:p w:rsidR="00D65B19" w:rsidRPr="00D65B19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</w:pPr>
    </w:p>
    <w:p w:rsidR="00721211" w:rsidRPr="008359FC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A3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EE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4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4D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D3B1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721211" w:rsidRPr="00FB2067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Default="002D3B17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984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53439D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84DF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Яровое </w:t>
      </w:r>
    </w:p>
    <w:p w:rsidR="00776C3F" w:rsidRPr="00FB2067" w:rsidRDefault="00776C3F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966" w:rsidRDefault="00721211" w:rsidP="003E59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95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проект </w:t>
      </w:r>
      <w:r w:rsidR="009B7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AC7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Яровое Алтайского </w:t>
      </w:r>
      <w:r w:rsidR="007A243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84DF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C7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</w:t>
      </w:r>
      <w:r w:rsidR="0037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Примерного положения </w:t>
      </w:r>
      <w:r w:rsidR="00AC7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оплате труда работников муниципальных общеобразовательных организаций, подведомственных Комитету администрации </w:t>
      </w:r>
      <w:proofErr w:type="spellStart"/>
      <w:r w:rsidR="00AC70E0">
        <w:rPr>
          <w:rFonts w:ascii="Times New Roman" w:eastAsia="Times New Roman" w:hAnsi="Times New Roman" w:cs="Times New Roman"/>
          <w:sz w:val="28"/>
          <w:szCs w:val="28"/>
          <w:lang w:eastAsia="ru-RU"/>
        </w:rPr>
        <w:t>г.Яровое</w:t>
      </w:r>
      <w:proofErr w:type="spellEnd"/>
      <w:r w:rsidR="00AC7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образованию»</w:t>
      </w:r>
      <w:r w:rsidR="009B5EAC" w:rsidRPr="009B7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«проект </w:t>
      </w:r>
      <w:r w:rsidR="00D019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9B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подготовлено на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основании </w:t>
      </w:r>
      <w:proofErr w:type="spellStart"/>
      <w:r w:rsidR="007133C1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>157</w:t>
      </w:r>
      <w:proofErr w:type="spellEnd"/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юджетного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одекса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33C1" w:rsidRPr="00722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ч.2 ст. 9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3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 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№6-ФЗ «Об общих принципах организации и деятельности контрольно-счетных органов субъектов Российской Федерации</w:t>
      </w:r>
      <w:r w:rsidR="0007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5727" w:rsidRPr="0007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федеральных территорий и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образований»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359FC" w:rsidRPr="008359FC">
        <w:rPr>
          <w:rFonts w:ascii="Times New Roman" w:eastAsia="Times New Roman" w:hAnsi="Times New Roman" w:cs="Times New Roman"/>
          <w:sz w:val="28"/>
          <w:szCs w:val="28"/>
          <w:lang w:eastAsia="ru-RU"/>
        </w:rPr>
        <w:t>п.7</w:t>
      </w:r>
      <w:proofErr w:type="spellEnd"/>
      <w:r w:rsidR="008359FC" w:rsidRPr="00835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59FC" w:rsidRPr="008359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ст.9</w:t>
      </w:r>
      <w:proofErr w:type="spellEnd"/>
      <w:r w:rsidR="008359FC" w:rsidRPr="00835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Контрольно- счетной палате города Яровое Алтайского края, утвержденного решением  Городского Собрания депутатов города Яровое Алтайского края  от 30.11.2021г. № 36. </w:t>
      </w:r>
    </w:p>
    <w:p w:rsidR="00502930" w:rsidRPr="00502930" w:rsidRDefault="00AC70E0" w:rsidP="003E59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</w:t>
      </w:r>
      <w:r w:rsidR="005029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IV «</w:t>
      </w:r>
      <w:r w:rsidR="00502930" w:rsidRPr="00BC77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проектов документов</w:t>
      </w:r>
      <w:r w:rsidR="0050293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0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 Администрации города Яровое Алтайского края от 25.11.2019 № 142-р «</w:t>
      </w:r>
      <w:r w:rsidR="00502930" w:rsidRPr="0050293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по делопроизводству в Администрации города Яровое</w:t>
      </w:r>
      <w:r w:rsidR="0050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Контрольно-счетную палату города Яровое Алтайского края </w:t>
      </w:r>
      <w:r w:rsidR="00583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</w:t>
      </w:r>
      <w:r w:rsidR="00E758B7" w:rsidRPr="00E758B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</w:t>
      </w:r>
      <w:r w:rsidR="00E758B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E758B7" w:rsidRPr="00E75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</w:t>
      </w:r>
      <w:r w:rsidR="00E758B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758B7" w:rsidRPr="00E75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58B7" w:rsidRPr="00E758B7">
        <w:rPr>
          <w:rFonts w:ascii="Times New Roman" w:eastAsia="Times New Roman" w:hAnsi="Times New Roman" w:cs="Times New Roman"/>
          <w:sz w:val="28"/>
          <w:szCs w:val="28"/>
          <w:lang w:eastAsia="ru-RU"/>
        </w:rPr>
        <w:t>(включая обоснованность финансово-экономических обоснований) в части, касающейся расходных обязательств муниципального образования</w:t>
      </w:r>
      <w:r w:rsidR="00F64D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758B7" w:rsidRPr="00E75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 </w:t>
      </w:r>
      <w:r w:rsidR="00502930" w:rsidRPr="0050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5834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без согласования заместител</w:t>
      </w:r>
      <w:r w:rsidR="00F64D1C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583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</w:t>
      </w:r>
      <w:r w:rsidR="00296D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по экономике и финансам</w:t>
      </w:r>
      <w:r w:rsidR="00F64D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96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замечаниями </w:t>
      </w:r>
      <w:r w:rsidR="00583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органа  и отделом по труду и социальным вопросам. </w:t>
      </w:r>
      <w:r w:rsidR="00502930" w:rsidRPr="0050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2930" w:rsidRPr="00502930" w:rsidRDefault="00296D24" w:rsidP="00E758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инструкции, в</w:t>
      </w:r>
      <w:r w:rsidRPr="00BC7709">
        <w:rPr>
          <w:rFonts w:ascii="Times New Roman" w:eastAsia="Times New Roman" w:hAnsi="Times New Roman" w:cs="Times New Roman"/>
          <w:sz w:val="28"/>
          <w:szCs w:val="28"/>
          <w:lang w:eastAsia="ru-RU"/>
        </w:rPr>
        <w:t>озражения по проекту постановления (распоряжения), возникающие при согласовании, излагаются в справке, которая прилагается к проекту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Данная справка отсутствует.</w:t>
      </w:r>
      <w:r w:rsidR="00365622" w:rsidRPr="0036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5622" w:rsidRPr="00AC70E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при доработке проекта документа исполнитель принимает решение не учитывать замечание (замечания) лица (лиц), участвовавших в согласовании, исполнителем готовится реестр неучтенных замечаний. Реестр неучтенных замечаний подписывается начальником отдела, исполнителем.</w:t>
      </w:r>
    </w:p>
    <w:p w:rsidR="00AC70E0" w:rsidRDefault="003A67E1" w:rsidP="003E59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737B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 w:rsidR="00CE173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7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CD8" w:rsidRPr="00132B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 </w:t>
      </w:r>
      <w:r w:rsidR="00E87C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</w:t>
      </w:r>
      <w:r w:rsidR="0036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Примерное положение, которое является основой для разработки в муниципальных общеобразовательных организациях, подведомственных Комитету администрации г. Яровое по образованию, соответствующих положений </w:t>
      </w:r>
      <w:r w:rsidR="004D53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E87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</w:t>
      </w:r>
      <w:r w:rsidR="004D53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6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работников</w:t>
      </w:r>
      <w:r w:rsidR="00E87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56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организаций.</w:t>
      </w:r>
      <w:r w:rsidR="00CE1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7CD8" w:rsidRDefault="003E5941" w:rsidP="00873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Согласно </w:t>
      </w:r>
      <w:r w:rsidR="0087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№ 2 «Перечень </w:t>
      </w:r>
      <w:r w:rsidR="00873311" w:rsidRPr="0087331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выплат компенсационного характера и порядок</w:t>
      </w:r>
      <w:r w:rsidR="0087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311" w:rsidRPr="0087331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 выплат компенсационного характера работникам</w:t>
      </w:r>
      <w:r w:rsidR="0087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311" w:rsidRPr="008733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учреждений всех типов (автономных,</w:t>
      </w:r>
      <w:r w:rsidR="0087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311" w:rsidRPr="0087331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бюджетных, казенных), а также работникам учреждений</w:t>
      </w:r>
      <w:r w:rsidR="0087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311" w:rsidRPr="00873311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(организаций), финансируемых за счет средств городского бюджета</w:t>
      </w:r>
      <w:r w:rsidR="0087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утверждённого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873311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Яровое Алтайского края от 25.04.2018 № 357 «Об утверждении Положения об установлении системы оплаты труда работников муниципальных учреждений всех типов (бюджетных, автономных, казенных), а также работников учреждений (организаций), финансируемых зав счет средств городского бюджета» </w:t>
      </w:r>
      <w:r w:rsidR="00CA524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A5242" w:rsidRPr="00CA524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еречень, размеры и условия осуществления выплат компенсационного</w:t>
      </w:r>
      <w:r w:rsidR="00CA5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242" w:rsidRPr="00CA524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характера конкретизируются в примерных положениях (положениях) об оплате</w:t>
      </w:r>
      <w:r w:rsidR="00CA5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242" w:rsidRPr="00CA524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работников и в трудовых договорах работнико</w:t>
      </w:r>
      <w:r w:rsidR="00CA5242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</w:p>
    <w:p w:rsidR="00E32542" w:rsidRPr="00E32542" w:rsidRDefault="00BC197F" w:rsidP="00E325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3.2.7 </w:t>
      </w:r>
      <w:r w:rsidR="001F4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указано</w:t>
      </w:r>
      <w:r w:rsidR="001F4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размеры выплат компенсационного характера не могут быть ниже размеров, установленных трудовым законодательством и иными нормативными актами, содержащими нормы трудового права. Однако </w:t>
      </w:r>
      <w:r w:rsidR="00CA5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отсутствует </w:t>
      </w:r>
      <w:r w:rsidR="00E32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выплаты </w:t>
      </w:r>
      <w:r w:rsidR="00E32542" w:rsidRPr="00E325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компенсационного характера</w:t>
      </w:r>
      <w:r w:rsidR="00E32542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E32542" w:rsidRPr="00E32542">
        <w:rPr>
          <w:rFonts w:ascii="Times New Roman" w:eastAsia="Times New Roman" w:hAnsi="Times New Roman" w:cs="Times New Roman"/>
          <w:sz w:val="28"/>
          <w:szCs w:val="28"/>
          <w:lang w:eastAsia="ru-RU"/>
        </w:rPr>
        <w:t>ерсонифицированная доплата</w:t>
      </w:r>
      <w:r w:rsidR="00E325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2542" w:rsidRPr="00E32542" w:rsidRDefault="00E32542" w:rsidP="00E325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Персонифицированная доплата до минимального размера оплаты труда, </w:t>
      </w:r>
      <w:r w:rsidR="00CE1EB4" w:rsidRPr="00E3254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</w:t>
      </w:r>
      <w:r w:rsidR="00CE1EB4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ивается</w:t>
      </w:r>
      <w:r w:rsidRPr="00E32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действующим </w:t>
      </w:r>
      <w:r w:rsidR="00CE1EB4" w:rsidRPr="00E325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CE1E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32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выплачивается в размере разницы между сложившейся месячной заработной платой и установленным минимальным размером оплаты труда пропорционально отработанной норме рабочего времени и выполненной норме труда (трудовые обязанности)</w:t>
      </w:r>
      <w:r w:rsidR="00CE1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40866" w:rsidRPr="00A40866" w:rsidRDefault="000E60E5" w:rsidP="00A408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приложения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0E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 w:rsidRPr="000E60E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выплат стимулирующего характера и порядок установления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0E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 стимулирующего характера работникам 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0E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всех типов (автономных, бюджетных, казенных), а также работникам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0E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(организаций), финансируемых за счет средств городского бюджета</w:t>
      </w:r>
      <w:r w:rsidRPr="000E60E5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утверждённого постановлением Администрации города Яровое Алтайского края от 25.04.2018 № 357 «Об утверждении Положения об установлении системы оплаты труда работников муниципальных учреждений всех типов (бюджетных, автономных, казенных), а также работников учреждений (организаций), финансируемых зав счет средств городского бюджета»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86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40866" w:rsidRPr="00A40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иды, размеры и условия осуществления выплат стимулирующего характера определяются учреждениями (организациями) самостоятельно в пределах фонда оплаты труда, устанавливаются коллективными договорами, соглашениями, локальными нормативными актами в соответствии с </w:t>
      </w:r>
      <w:hyperlink r:id="rId8" w:history="1">
        <w:r w:rsidR="00A40866" w:rsidRPr="0066298B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разделом I</w:t>
        </w:r>
      </w:hyperlink>
      <w:r w:rsidR="0066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Перечня.</w:t>
      </w:r>
    </w:p>
    <w:p w:rsidR="00AF7C36" w:rsidRPr="00AF7C36" w:rsidRDefault="00A40866" w:rsidP="00AF7C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</w:t>
      </w:r>
      <w:r w:rsidR="004818F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постановления не установлен вид выплат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стимулирующего характера</w:t>
      </w:r>
      <w:r w:rsidR="00C91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18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целевых показателей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производимы</w:t>
      </w:r>
      <w:r w:rsidR="004818F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r w:rsidR="00AF7C36" w:rsidRPr="00AF7C3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</w:t>
      </w:r>
      <w:r w:rsidR="00AF7C3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F7C36" w:rsidRPr="00AF7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</w:t>
      </w:r>
      <w:r w:rsidR="008F5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32542" w:rsidRDefault="00DF1775" w:rsidP="000E60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вид выплат производится как единовременные (разовые премии), что </w:t>
      </w:r>
      <w:r w:rsidR="00DB2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противоречит </w:t>
      </w:r>
      <w:proofErr w:type="spellStart"/>
      <w:r w:rsidR="00DB2E8A">
        <w:rPr>
          <w:rFonts w:ascii="Times New Roman" w:eastAsia="Times New Roman" w:hAnsi="Times New Roman" w:cs="Times New Roman"/>
          <w:sz w:val="28"/>
          <w:szCs w:val="28"/>
          <w:lang w:eastAsia="ru-RU"/>
        </w:rPr>
        <w:t>п.3.3.1</w:t>
      </w:r>
      <w:proofErr w:type="spellEnd"/>
      <w:r w:rsidR="00DB2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постановления.</w:t>
      </w:r>
    </w:p>
    <w:p w:rsidR="00DB2E8A" w:rsidRDefault="00DB2E8A" w:rsidP="0066298B">
      <w:pPr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отсутствием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обоснованиях фонда оплаты труда выплат до целевых показателей повышается риск увеличения дополнительного финансирования.</w:t>
      </w:r>
    </w:p>
    <w:p w:rsidR="00743056" w:rsidRDefault="00743056" w:rsidP="0066298B">
      <w:pPr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735" w:rsidRPr="00305735" w:rsidRDefault="00743056" w:rsidP="00305735">
      <w:pPr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0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Контрольно-счётная палата рекомендует</w:t>
      </w:r>
      <w:r w:rsidR="00305735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3057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 постановления дополнить переч</w:t>
      </w:r>
      <w:r w:rsidR="00305735" w:rsidRPr="0030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 </w:t>
      </w:r>
      <w:r w:rsidRPr="0030573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 компенсационного и стимулирующего характера в соответствии с законодательством</w:t>
      </w:r>
      <w:r w:rsidR="00305735" w:rsidRPr="0030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="004D532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уточнить фонд оплаты труда с учетом выплат до целевых показателей</w:t>
      </w:r>
      <w:r w:rsidR="00305735" w:rsidRPr="003057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298B" w:rsidRDefault="0066298B" w:rsidP="0066298B">
      <w:pPr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E4C44" w:rsidRPr="000F2302" w:rsidRDefault="008E4C44" w:rsidP="003E5941">
      <w:pPr>
        <w:spacing w:after="0" w:line="240" w:lineRule="auto"/>
        <w:ind w:left="19" w:firstLine="40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F23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49423A" w:rsidRDefault="0049423A" w:rsidP="003E59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093" w:rsidRDefault="008A7093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657" w:rsidRDefault="00325C8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 w:rsidR="00964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1211" w:rsidRPr="00FB2067" w:rsidRDefault="00964657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палаты 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5C8C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В.А. </w:t>
      </w:r>
      <w:r w:rsidR="006F1BA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Гладышева</w:t>
      </w:r>
    </w:p>
    <w:sectPr w:rsidR="00721211" w:rsidRPr="00FB2067" w:rsidSect="00F64D1C">
      <w:headerReference w:type="default" r:id="rId9"/>
      <w:footerReference w:type="default" r:id="rId10"/>
      <w:headerReference w:type="first" r:id="rId11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7A3" w:rsidRDefault="002E67A3" w:rsidP="00D76514">
      <w:pPr>
        <w:spacing w:after="0" w:line="240" w:lineRule="auto"/>
      </w:pPr>
      <w:r>
        <w:separator/>
      </w:r>
    </w:p>
  </w:endnote>
  <w:endnote w:type="continuationSeparator" w:id="0">
    <w:p w:rsidR="002E67A3" w:rsidRDefault="002E67A3" w:rsidP="00D7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57" w:rsidRDefault="00FE1A57">
    <w:pPr>
      <w:pStyle w:val="aa"/>
      <w:jc w:val="right"/>
    </w:pPr>
  </w:p>
  <w:p w:rsidR="00FE1A57" w:rsidRDefault="00FE1A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7A3" w:rsidRDefault="002E67A3" w:rsidP="00D76514">
      <w:pPr>
        <w:spacing w:after="0" w:line="240" w:lineRule="auto"/>
      </w:pPr>
      <w:r>
        <w:separator/>
      </w:r>
    </w:p>
  </w:footnote>
  <w:footnote w:type="continuationSeparator" w:id="0">
    <w:p w:rsidR="002E67A3" w:rsidRDefault="002E67A3" w:rsidP="00D7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14" w:rsidRDefault="00D76514" w:rsidP="00FE1A57">
    <w:pPr>
      <w:pStyle w:val="a8"/>
      <w:tabs>
        <w:tab w:val="clear" w:pos="4677"/>
        <w:tab w:val="clear" w:pos="9355"/>
        <w:tab w:val="center" w:pos="4819"/>
      </w:tabs>
    </w:pPr>
    <w:r>
      <w:t xml:space="preserve">  </w:t>
    </w:r>
    <w:r w:rsidR="00FE1A57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336" w:rsidRDefault="00CE4336" w:rsidP="00CE4336">
    <w:pPr>
      <w:pStyle w:val="a8"/>
      <w:jc w:val="center"/>
    </w:pPr>
    <w:r>
      <w:rPr>
        <w:noProof/>
        <w:lang w:eastAsia="ru-RU"/>
      </w:rPr>
      <w:drawing>
        <wp:inline distT="0" distB="0" distL="0" distR="0" wp14:anchorId="57E7C446">
          <wp:extent cx="731520" cy="749935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513"/>
    <w:multiLevelType w:val="hybridMultilevel"/>
    <w:tmpl w:val="B2CCE54C"/>
    <w:lvl w:ilvl="0" w:tplc="32041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A56A3F"/>
    <w:multiLevelType w:val="hybridMultilevel"/>
    <w:tmpl w:val="8824677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39507AF2"/>
    <w:multiLevelType w:val="hybridMultilevel"/>
    <w:tmpl w:val="A41E8C18"/>
    <w:lvl w:ilvl="0" w:tplc="E47E4DD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5580462"/>
    <w:multiLevelType w:val="hybridMultilevel"/>
    <w:tmpl w:val="16807138"/>
    <w:lvl w:ilvl="0" w:tplc="5B5C4C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8B7428"/>
    <w:multiLevelType w:val="hybridMultilevel"/>
    <w:tmpl w:val="CF4C3622"/>
    <w:lvl w:ilvl="0" w:tplc="32041E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9B90B30"/>
    <w:multiLevelType w:val="hybridMultilevel"/>
    <w:tmpl w:val="BD26F478"/>
    <w:lvl w:ilvl="0" w:tplc="1B7013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16A2F33"/>
    <w:multiLevelType w:val="hybridMultilevel"/>
    <w:tmpl w:val="B43613EA"/>
    <w:lvl w:ilvl="0" w:tplc="D3085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7C"/>
    <w:rsid w:val="00002355"/>
    <w:rsid w:val="000026A2"/>
    <w:rsid w:val="00005149"/>
    <w:rsid w:val="000075AD"/>
    <w:rsid w:val="00020AE6"/>
    <w:rsid w:val="000365D1"/>
    <w:rsid w:val="00062D8D"/>
    <w:rsid w:val="00071538"/>
    <w:rsid w:val="000740AF"/>
    <w:rsid w:val="00075727"/>
    <w:rsid w:val="000927F3"/>
    <w:rsid w:val="00093FEF"/>
    <w:rsid w:val="000A3610"/>
    <w:rsid w:val="000B46BA"/>
    <w:rsid w:val="000C6E6A"/>
    <w:rsid w:val="000D14CF"/>
    <w:rsid w:val="000D1843"/>
    <w:rsid w:val="000D51C4"/>
    <w:rsid w:val="000E5BE0"/>
    <w:rsid w:val="000E60E5"/>
    <w:rsid w:val="000F2302"/>
    <w:rsid w:val="00103305"/>
    <w:rsid w:val="001064C5"/>
    <w:rsid w:val="001145FD"/>
    <w:rsid w:val="00120787"/>
    <w:rsid w:val="00130CA2"/>
    <w:rsid w:val="00132B09"/>
    <w:rsid w:val="001355DC"/>
    <w:rsid w:val="00150F8E"/>
    <w:rsid w:val="00154AAD"/>
    <w:rsid w:val="0015767C"/>
    <w:rsid w:val="00174C86"/>
    <w:rsid w:val="0017655D"/>
    <w:rsid w:val="00177C64"/>
    <w:rsid w:val="0018048B"/>
    <w:rsid w:val="00183388"/>
    <w:rsid w:val="001A0978"/>
    <w:rsid w:val="001B44D6"/>
    <w:rsid w:val="001B71C1"/>
    <w:rsid w:val="001C539B"/>
    <w:rsid w:val="001F381D"/>
    <w:rsid w:val="001F41D0"/>
    <w:rsid w:val="00200D8C"/>
    <w:rsid w:val="00204055"/>
    <w:rsid w:val="002137EA"/>
    <w:rsid w:val="0022394F"/>
    <w:rsid w:val="00225FBC"/>
    <w:rsid w:val="00243C11"/>
    <w:rsid w:val="00247C3D"/>
    <w:rsid w:val="00282438"/>
    <w:rsid w:val="00290685"/>
    <w:rsid w:val="00290B56"/>
    <w:rsid w:val="00296D24"/>
    <w:rsid w:val="00296D3E"/>
    <w:rsid w:val="002A324B"/>
    <w:rsid w:val="002B0DA0"/>
    <w:rsid w:val="002B7D9C"/>
    <w:rsid w:val="002C0BAB"/>
    <w:rsid w:val="002C4AA3"/>
    <w:rsid w:val="002D0A85"/>
    <w:rsid w:val="002D2320"/>
    <w:rsid w:val="002D3B17"/>
    <w:rsid w:val="002E67A3"/>
    <w:rsid w:val="002E7EFA"/>
    <w:rsid w:val="002F7A4A"/>
    <w:rsid w:val="00305735"/>
    <w:rsid w:val="003134A4"/>
    <w:rsid w:val="00315863"/>
    <w:rsid w:val="00325C8C"/>
    <w:rsid w:val="003314C9"/>
    <w:rsid w:val="003652A4"/>
    <w:rsid w:val="00365622"/>
    <w:rsid w:val="003737BC"/>
    <w:rsid w:val="00377EE8"/>
    <w:rsid w:val="00381586"/>
    <w:rsid w:val="00395580"/>
    <w:rsid w:val="003A01E5"/>
    <w:rsid w:val="003A2BE2"/>
    <w:rsid w:val="003A67E1"/>
    <w:rsid w:val="003B0FEA"/>
    <w:rsid w:val="003B29DB"/>
    <w:rsid w:val="003B5349"/>
    <w:rsid w:val="003C1CDB"/>
    <w:rsid w:val="003C57B1"/>
    <w:rsid w:val="003C5BF6"/>
    <w:rsid w:val="003E0824"/>
    <w:rsid w:val="003E5941"/>
    <w:rsid w:val="003F40FA"/>
    <w:rsid w:val="0041780C"/>
    <w:rsid w:val="00423063"/>
    <w:rsid w:val="00465CF1"/>
    <w:rsid w:val="00470EDD"/>
    <w:rsid w:val="004818F9"/>
    <w:rsid w:val="004864AC"/>
    <w:rsid w:val="00487D5D"/>
    <w:rsid w:val="0049037D"/>
    <w:rsid w:val="0049423A"/>
    <w:rsid w:val="00497159"/>
    <w:rsid w:val="004A3FFD"/>
    <w:rsid w:val="004B6248"/>
    <w:rsid w:val="004C7346"/>
    <w:rsid w:val="004D532A"/>
    <w:rsid w:val="004E59C0"/>
    <w:rsid w:val="004E6B17"/>
    <w:rsid w:val="004E7C17"/>
    <w:rsid w:val="004F0153"/>
    <w:rsid w:val="004F21FE"/>
    <w:rsid w:val="00502930"/>
    <w:rsid w:val="00516B31"/>
    <w:rsid w:val="00521024"/>
    <w:rsid w:val="00521BD9"/>
    <w:rsid w:val="00526378"/>
    <w:rsid w:val="00530CEB"/>
    <w:rsid w:val="00531284"/>
    <w:rsid w:val="0053439D"/>
    <w:rsid w:val="0053657C"/>
    <w:rsid w:val="00547FB3"/>
    <w:rsid w:val="00574BE7"/>
    <w:rsid w:val="005810C0"/>
    <w:rsid w:val="00583428"/>
    <w:rsid w:val="00585981"/>
    <w:rsid w:val="00590B59"/>
    <w:rsid w:val="005E296A"/>
    <w:rsid w:val="005F46F0"/>
    <w:rsid w:val="00604966"/>
    <w:rsid w:val="00633327"/>
    <w:rsid w:val="0065494D"/>
    <w:rsid w:val="0065662F"/>
    <w:rsid w:val="00657B1D"/>
    <w:rsid w:val="0066298B"/>
    <w:rsid w:val="006722DF"/>
    <w:rsid w:val="00677BAE"/>
    <w:rsid w:val="00682DAE"/>
    <w:rsid w:val="006947B9"/>
    <w:rsid w:val="00697973"/>
    <w:rsid w:val="006A336E"/>
    <w:rsid w:val="006B25A7"/>
    <w:rsid w:val="006C4DF3"/>
    <w:rsid w:val="006D2F32"/>
    <w:rsid w:val="006D4705"/>
    <w:rsid w:val="006F1BAD"/>
    <w:rsid w:val="006F246C"/>
    <w:rsid w:val="00706AE8"/>
    <w:rsid w:val="007104C4"/>
    <w:rsid w:val="00712DE4"/>
    <w:rsid w:val="007133C1"/>
    <w:rsid w:val="007138CE"/>
    <w:rsid w:val="00721211"/>
    <w:rsid w:val="00722DEA"/>
    <w:rsid w:val="00723315"/>
    <w:rsid w:val="0073536F"/>
    <w:rsid w:val="00743056"/>
    <w:rsid w:val="00753DB7"/>
    <w:rsid w:val="0076006D"/>
    <w:rsid w:val="00762823"/>
    <w:rsid w:val="007647C8"/>
    <w:rsid w:val="00765A65"/>
    <w:rsid w:val="00774444"/>
    <w:rsid w:val="00776C3F"/>
    <w:rsid w:val="00782D95"/>
    <w:rsid w:val="00787839"/>
    <w:rsid w:val="007A18C2"/>
    <w:rsid w:val="007A2436"/>
    <w:rsid w:val="007A2DA2"/>
    <w:rsid w:val="007A7326"/>
    <w:rsid w:val="007C2A52"/>
    <w:rsid w:val="007C782D"/>
    <w:rsid w:val="007D2607"/>
    <w:rsid w:val="007E5500"/>
    <w:rsid w:val="007F1BFF"/>
    <w:rsid w:val="00800191"/>
    <w:rsid w:val="0081022D"/>
    <w:rsid w:val="008107EE"/>
    <w:rsid w:val="0082660A"/>
    <w:rsid w:val="00830F92"/>
    <w:rsid w:val="008359FC"/>
    <w:rsid w:val="008526B8"/>
    <w:rsid w:val="00852FA6"/>
    <w:rsid w:val="00873311"/>
    <w:rsid w:val="008758FF"/>
    <w:rsid w:val="008866DC"/>
    <w:rsid w:val="00887974"/>
    <w:rsid w:val="00893957"/>
    <w:rsid w:val="008A068B"/>
    <w:rsid w:val="008A7093"/>
    <w:rsid w:val="008B49F5"/>
    <w:rsid w:val="008D0019"/>
    <w:rsid w:val="008D34C6"/>
    <w:rsid w:val="008E3CC2"/>
    <w:rsid w:val="008E4C44"/>
    <w:rsid w:val="008E611F"/>
    <w:rsid w:val="008F1DFB"/>
    <w:rsid w:val="008F51A9"/>
    <w:rsid w:val="008F58D6"/>
    <w:rsid w:val="00903ADD"/>
    <w:rsid w:val="0091410F"/>
    <w:rsid w:val="00915471"/>
    <w:rsid w:val="00936DAB"/>
    <w:rsid w:val="009557A8"/>
    <w:rsid w:val="00963D85"/>
    <w:rsid w:val="00964657"/>
    <w:rsid w:val="00966CF0"/>
    <w:rsid w:val="00967B53"/>
    <w:rsid w:val="0097621D"/>
    <w:rsid w:val="00984DF2"/>
    <w:rsid w:val="0099226D"/>
    <w:rsid w:val="00993366"/>
    <w:rsid w:val="00994C63"/>
    <w:rsid w:val="009A131D"/>
    <w:rsid w:val="009A2396"/>
    <w:rsid w:val="009B1020"/>
    <w:rsid w:val="009B5EAC"/>
    <w:rsid w:val="009B7337"/>
    <w:rsid w:val="009C3C65"/>
    <w:rsid w:val="009D0808"/>
    <w:rsid w:val="00A0722A"/>
    <w:rsid w:val="00A14A2B"/>
    <w:rsid w:val="00A3720F"/>
    <w:rsid w:val="00A37B73"/>
    <w:rsid w:val="00A40866"/>
    <w:rsid w:val="00A866B6"/>
    <w:rsid w:val="00AA01F4"/>
    <w:rsid w:val="00AA1648"/>
    <w:rsid w:val="00AA6155"/>
    <w:rsid w:val="00AA63A9"/>
    <w:rsid w:val="00AC1ABB"/>
    <w:rsid w:val="00AC70E0"/>
    <w:rsid w:val="00AD745F"/>
    <w:rsid w:val="00AE1C39"/>
    <w:rsid w:val="00AE30F2"/>
    <w:rsid w:val="00AF7AD1"/>
    <w:rsid w:val="00AF7C36"/>
    <w:rsid w:val="00B062D1"/>
    <w:rsid w:val="00B165D0"/>
    <w:rsid w:val="00B21457"/>
    <w:rsid w:val="00B400F5"/>
    <w:rsid w:val="00BA5356"/>
    <w:rsid w:val="00BC197F"/>
    <w:rsid w:val="00BC7709"/>
    <w:rsid w:val="00BE1A37"/>
    <w:rsid w:val="00BE6CD1"/>
    <w:rsid w:val="00BF0CED"/>
    <w:rsid w:val="00BF3A6D"/>
    <w:rsid w:val="00C11468"/>
    <w:rsid w:val="00C14F2B"/>
    <w:rsid w:val="00C1645C"/>
    <w:rsid w:val="00C20D20"/>
    <w:rsid w:val="00C20F73"/>
    <w:rsid w:val="00C4249F"/>
    <w:rsid w:val="00C4604A"/>
    <w:rsid w:val="00C62675"/>
    <w:rsid w:val="00C6615F"/>
    <w:rsid w:val="00C816FF"/>
    <w:rsid w:val="00C826EE"/>
    <w:rsid w:val="00C83159"/>
    <w:rsid w:val="00C912AA"/>
    <w:rsid w:val="00C916C9"/>
    <w:rsid w:val="00C9507F"/>
    <w:rsid w:val="00CA5242"/>
    <w:rsid w:val="00CD577D"/>
    <w:rsid w:val="00CE1733"/>
    <w:rsid w:val="00CE1EB4"/>
    <w:rsid w:val="00CE4336"/>
    <w:rsid w:val="00CE7347"/>
    <w:rsid w:val="00CF01B5"/>
    <w:rsid w:val="00CF0A7E"/>
    <w:rsid w:val="00D0059B"/>
    <w:rsid w:val="00D019D8"/>
    <w:rsid w:val="00D05759"/>
    <w:rsid w:val="00D10DEA"/>
    <w:rsid w:val="00D14BE7"/>
    <w:rsid w:val="00D3730E"/>
    <w:rsid w:val="00D44A53"/>
    <w:rsid w:val="00D45A1D"/>
    <w:rsid w:val="00D53E22"/>
    <w:rsid w:val="00D549BD"/>
    <w:rsid w:val="00D65B19"/>
    <w:rsid w:val="00D67E2C"/>
    <w:rsid w:val="00D76514"/>
    <w:rsid w:val="00D778E1"/>
    <w:rsid w:val="00D8799D"/>
    <w:rsid w:val="00DB04CE"/>
    <w:rsid w:val="00DB2E8A"/>
    <w:rsid w:val="00DF1775"/>
    <w:rsid w:val="00E30CF1"/>
    <w:rsid w:val="00E32542"/>
    <w:rsid w:val="00E33774"/>
    <w:rsid w:val="00E35B84"/>
    <w:rsid w:val="00E57F67"/>
    <w:rsid w:val="00E65277"/>
    <w:rsid w:val="00E70AB9"/>
    <w:rsid w:val="00E758B7"/>
    <w:rsid w:val="00E87CD8"/>
    <w:rsid w:val="00EA16ED"/>
    <w:rsid w:val="00EA4A2A"/>
    <w:rsid w:val="00EA5671"/>
    <w:rsid w:val="00EA72F8"/>
    <w:rsid w:val="00EB30B1"/>
    <w:rsid w:val="00EB4A19"/>
    <w:rsid w:val="00EB4CA9"/>
    <w:rsid w:val="00ED243C"/>
    <w:rsid w:val="00ED4F6B"/>
    <w:rsid w:val="00EF46CE"/>
    <w:rsid w:val="00EF763C"/>
    <w:rsid w:val="00F01530"/>
    <w:rsid w:val="00F32209"/>
    <w:rsid w:val="00F41552"/>
    <w:rsid w:val="00F64D1C"/>
    <w:rsid w:val="00F64F94"/>
    <w:rsid w:val="00F77C4A"/>
    <w:rsid w:val="00F80DA9"/>
    <w:rsid w:val="00F95197"/>
    <w:rsid w:val="00FB037C"/>
    <w:rsid w:val="00FB2067"/>
    <w:rsid w:val="00FC20E4"/>
    <w:rsid w:val="00FC3250"/>
    <w:rsid w:val="00FE1A57"/>
    <w:rsid w:val="00FE1FDD"/>
    <w:rsid w:val="00FE2259"/>
    <w:rsid w:val="00FE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D39B3"/>
  <w15:chartTrackingRefBased/>
  <w15:docId w15:val="{B9549E44-1B73-4E5C-A520-39D546F1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6514"/>
  </w:style>
  <w:style w:type="paragraph" w:styleId="aa">
    <w:name w:val="footer"/>
    <w:basedOn w:val="a"/>
    <w:link w:val="ab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6514"/>
  </w:style>
  <w:style w:type="character" w:styleId="ac">
    <w:name w:val="Hyperlink"/>
    <w:basedOn w:val="a0"/>
    <w:uiPriority w:val="99"/>
    <w:unhideWhenUsed/>
    <w:rsid w:val="00AA16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B3292-2968-474C-8F3D-2825964FD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2386</TotalTime>
  <Pages>3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Гладышева Валентина Анатольевна</cp:lastModifiedBy>
  <cp:revision>289</cp:revision>
  <cp:lastPrinted>2022-07-01T01:25:00Z</cp:lastPrinted>
  <dcterms:created xsi:type="dcterms:W3CDTF">2020-03-24T02:18:00Z</dcterms:created>
  <dcterms:modified xsi:type="dcterms:W3CDTF">2024-09-17T02:19:00Z</dcterms:modified>
</cp:coreProperties>
</file>