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r w:rsidRPr="00783D94">
        <w:rPr>
          <w:rFonts w:ascii="Times New Roman" w:hAnsi="Times New Roman"/>
          <w:sz w:val="23"/>
          <w:szCs w:val="23"/>
        </w:rPr>
        <w:t>Приложение № 1</w:t>
      </w:r>
    </w:p>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p>
    <w:p w:rsidR="007959D2" w:rsidRDefault="0071770B" w:rsidP="0071770B">
      <w:pPr>
        <w:spacing w:after="0" w:line="192" w:lineRule="auto"/>
        <w:jc w:val="center"/>
        <w:rPr>
          <w:rFonts w:ascii="Times New Roman" w:hAnsi="Times New Roman"/>
          <w:b/>
          <w:sz w:val="23"/>
          <w:szCs w:val="23"/>
        </w:rPr>
      </w:pPr>
      <w:bookmarkStart w:id="0" w:name="OLE_LINK5"/>
      <w:bookmarkStart w:id="1" w:name="OLE_LINK6"/>
      <w:r w:rsidRPr="00783D94">
        <w:rPr>
          <w:rFonts w:ascii="Times New Roman" w:hAnsi="Times New Roman"/>
          <w:b/>
          <w:sz w:val="23"/>
          <w:szCs w:val="23"/>
        </w:rPr>
        <w:t xml:space="preserve">ЗАЯВКА НА УЧАСТИЕ В АУКЦИОНЕ </w:t>
      </w:r>
    </w:p>
    <w:p w:rsidR="007959D2" w:rsidRDefault="0071770B" w:rsidP="007959D2">
      <w:pPr>
        <w:spacing w:after="0" w:line="192" w:lineRule="auto"/>
        <w:jc w:val="center"/>
        <w:rPr>
          <w:rFonts w:ascii="Times New Roman" w:hAnsi="Times New Roman"/>
          <w:b/>
          <w:sz w:val="23"/>
          <w:szCs w:val="23"/>
          <w:lang w:eastAsia="ru-RU"/>
        </w:rPr>
      </w:pPr>
      <w:r w:rsidRPr="00783D94">
        <w:rPr>
          <w:rFonts w:ascii="Times New Roman" w:hAnsi="Times New Roman"/>
          <w:b/>
          <w:sz w:val="23"/>
          <w:szCs w:val="23"/>
        </w:rPr>
        <w:t xml:space="preserve">В ЭЛЕКТРОННОЙ ФОРМЕ ПО ПРОДАЖЕ </w:t>
      </w:r>
      <w:r w:rsidRPr="00783D94">
        <w:rPr>
          <w:rStyle w:val="a4"/>
          <w:rFonts w:ascii="Times New Roman" w:hAnsi="Times New Roman"/>
          <w:b/>
          <w:sz w:val="23"/>
          <w:szCs w:val="23"/>
        </w:rPr>
        <w:t>ИМУЩЕСТВА</w:t>
      </w:r>
      <w:r w:rsidRPr="00783D94">
        <w:rPr>
          <w:rFonts w:ascii="Times New Roman" w:hAnsi="Times New Roman"/>
          <w:b/>
          <w:sz w:val="23"/>
          <w:szCs w:val="23"/>
          <w:lang w:eastAsia="ru-RU"/>
        </w:rPr>
        <w:t xml:space="preserve">, </w:t>
      </w:r>
    </w:p>
    <w:p w:rsidR="0071770B" w:rsidRPr="00783D94" w:rsidRDefault="0071770B" w:rsidP="007959D2">
      <w:pPr>
        <w:spacing w:after="0" w:line="192" w:lineRule="auto"/>
        <w:jc w:val="center"/>
        <w:rPr>
          <w:rFonts w:ascii="Times New Roman" w:hAnsi="Times New Roman"/>
          <w:b/>
          <w:sz w:val="23"/>
          <w:szCs w:val="23"/>
        </w:rPr>
      </w:pPr>
      <w:r w:rsidRPr="00783D94">
        <w:rPr>
          <w:rFonts w:ascii="Times New Roman" w:hAnsi="Times New Roman"/>
          <w:b/>
          <w:sz w:val="23"/>
          <w:szCs w:val="23"/>
          <w:lang w:eastAsia="ru-RU"/>
        </w:rPr>
        <w:t xml:space="preserve">НАХОДЯЩЕГОСЯ </w:t>
      </w:r>
      <w:bookmarkEnd w:id="0"/>
      <w:bookmarkEnd w:id="1"/>
      <w:r w:rsidR="00B16077">
        <w:rPr>
          <w:rFonts w:ascii="Times New Roman" w:hAnsi="Times New Roman"/>
          <w:b/>
          <w:sz w:val="23"/>
          <w:szCs w:val="23"/>
          <w:lang w:eastAsia="ru-RU"/>
        </w:rPr>
        <w:t>В МУИЦИПАЛЬНОЙ СОБСТВЕННОСТИ</w:t>
      </w:r>
    </w:p>
    <w:p w:rsidR="007C04C9" w:rsidRDefault="007C04C9" w:rsidP="007C04C9">
      <w:pPr>
        <w:pStyle w:val="western"/>
        <w:spacing w:before="0" w:beforeAutospacing="0" w:after="0" w:afterAutospacing="0"/>
        <w:jc w:val="center"/>
        <w:rPr>
          <w:b/>
          <w:bCs/>
          <w:color w:val="000000"/>
          <w:sz w:val="22"/>
          <w:szCs w:val="22"/>
          <w:u w:val="single"/>
        </w:rPr>
      </w:pPr>
    </w:p>
    <w:p w:rsidR="000D4F0B" w:rsidRPr="000D4F0B" w:rsidRDefault="000D4F0B" w:rsidP="007959D2">
      <w:pPr>
        <w:spacing w:after="0" w:line="240" w:lineRule="auto"/>
        <w:rPr>
          <w:rFonts w:ascii="Times New Roman" w:hAnsi="Times New Roman"/>
          <w:b/>
          <w:bCs/>
        </w:rPr>
      </w:pPr>
      <w:r w:rsidRPr="00DB0C4A">
        <w:rPr>
          <w:rFonts w:ascii="Times New Roman" w:hAnsi="Times New Roman"/>
          <w:b/>
          <w:sz w:val="24"/>
          <w:szCs w:val="24"/>
        </w:rPr>
        <w:t>Претендент</w:t>
      </w:r>
      <w:r w:rsidRPr="000D4F0B">
        <w:rPr>
          <w:rFonts w:ascii="Times New Roman" w:hAnsi="Times New Roman"/>
        </w:rPr>
        <w:t>_____________________________________________________________________________</w:t>
      </w:r>
    </w:p>
    <w:p w:rsidR="000D4F0B" w:rsidRPr="000D4F0B" w:rsidRDefault="000D4F0B" w:rsidP="000D4F0B">
      <w:pPr>
        <w:spacing w:line="204" w:lineRule="auto"/>
        <w:jc w:val="both"/>
        <w:rPr>
          <w:rFonts w:ascii="Times New Roman" w:hAnsi="Times New Roman"/>
          <w:sz w:val="20"/>
          <w:szCs w:val="20"/>
        </w:rPr>
      </w:pPr>
      <w:r w:rsidRPr="000D4F0B">
        <w:rPr>
          <w:rFonts w:ascii="Times New Roman" w:hAnsi="Times New Roman"/>
          <w:sz w:val="20"/>
          <w:szCs w:val="20"/>
        </w:rPr>
        <w:t>(</w:t>
      </w:r>
      <w:r w:rsidRPr="000D4F0B">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0D4F0B">
        <w:rPr>
          <w:rFonts w:ascii="Times New Roman" w:hAnsi="Times New Roman"/>
          <w:sz w:val="20"/>
          <w:szCs w:val="20"/>
        </w:rPr>
        <w:t>)</w:t>
      </w:r>
    </w:p>
    <w:p w:rsidR="000D4F0B" w:rsidRPr="00DB0C4A" w:rsidRDefault="000D4F0B" w:rsidP="00DB0C4A">
      <w:pPr>
        <w:spacing w:after="0" w:line="240" w:lineRule="auto"/>
        <w:jc w:val="center"/>
        <w:rPr>
          <w:rFonts w:ascii="Times New Roman" w:hAnsi="Times New Roman"/>
          <w:sz w:val="24"/>
          <w:szCs w:val="24"/>
        </w:rPr>
      </w:pPr>
      <w:r w:rsidRPr="00DB0C4A">
        <w:rPr>
          <w:rFonts w:ascii="Times New Roman" w:hAnsi="Times New Roman"/>
          <w:b/>
          <w:sz w:val="24"/>
          <w:szCs w:val="24"/>
        </w:rPr>
        <w:t>в лице</w:t>
      </w:r>
    </w:p>
    <w:p w:rsidR="000D4F0B" w:rsidRPr="000D4F0B" w:rsidRDefault="000D4F0B" w:rsidP="000D4F0B">
      <w:pPr>
        <w:pBdr>
          <w:bottom w:val="single" w:sz="12" w:space="1" w:color="auto"/>
        </w:pBdr>
        <w:spacing w:after="0" w:line="240" w:lineRule="auto"/>
        <w:jc w:val="center"/>
        <w:rPr>
          <w:rFonts w:ascii="Times New Roman" w:hAnsi="Times New Roman"/>
        </w:rPr>
      </w:pPr>
    </w:p>
    <w:p w:rsidR="000D4F0B" w:rsidRPr="00DB0C4A" w:rsidRDefault="000D4F0B" w:rsidP="000D4F0B">
      <w:pPr>
        <w:pStyle w:val="western"/>
        <w:spacing w:before="0" w:beforeAutospacing="0" w:after="0" w:afterAutospacing="0"/>
        <w:jc w:val="center"/>
        <w:rPr>
          <w:color w:val="000000"/>
          <w:sz w:val="20"/>
          <w:szCs w:val="20"/>
          <w:u w:val="single"/>
        </w:rPr>
      </w:pPr>
      <w:r w:rsidRPr="00DB0C4A">
        <w:rPr>
          <w:sz w:val="20"/>
          <w:szCs w:val="20"/>
        </w:rPr>
        <w:t>(ФИО)</w:t>
      </w:r>
    </w:p>
    <w:p w:rsidR="0071770B" w:rsidRPr="00783D94" w:rsidRDefault="0071770B" w:rsidP="0071770B">
      <w:pPr>
        <w:spacing w:after="0" w:line="192" w:lineRule="auto"/>
        <w:jc w:val="center"/>
        <w:rPr>
          <w:rFonts w:ascii="Times New Roman" w:hAnsi="Times New Roman"/>
          <w:sz w:val="23"/>
          <w:szCs w:val="23"/>
          <w:lang w:eastAsia="ru-RU"/>
        </w:rPr>
      </w:pPr>
    </w:p>
    <w:p w:rsidR="0071770B" w:rsidRPr="00DB0C4A" w:rsidRDefault="0071770B" w:rsidP="00B16077">
      <w:pPr>
        <w:spacing w:after="0" w:line="240" w:lineRule="auto"/>
        <w:contextualSpacing/>
        <w:jc w:val="both"/>
        <w:rPr>
          <w:rFonts w:ascii="Times New Roman" w:hAnsi="Times New Roman"/>
          <w:bCs/>
          <w:sz w:val="24"/>
          <w:szCs w:val="24"/>
        </w:rPr>
      </w:pPr>
      <w:r w:rsidRPr="00DB0C4A">
        <w:rPr>
          <w:rFonts w:ascii="Times New Roman" w:hAnsi="Times New Roman"/>
          <w:bCs/>
          <w:sz w:val="24"/>
          <w:szCs w:val="24"/>
        </w:rPr>
        <w:t xml:space="preserve">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нижеподписавшиеся(-йся), </w:t>
      </w:r>
    </w:p>
    <w:p w:rsidR="007C04C9" w:rsidRDefault="007C04C9" w:rsidP="00B16077">
      <w:pPr>
        <w:autoSpaceDE w:val="0"/>
        <w:autoSpaceDN w:val="0"/>
        <w:adjustRightInd w:val="0"/>
        <w:spacing w:after="0" w:line="240" w:lineRule="auto"/>
        <w:jc w:val="both"/>
        <w:rPr>
          <w:rFonts w:ascii="Times New Roman" w:hAnsi="Times New Roman"/>
          <w:u w:val="single"/>
        </w:rPr>
      </w:pPr>
    </w:p>
    <w:p w:rsidR="008225DA" w:rsidRPr="00DB0C4A" w:rsidRDefault="008225DA" w:rsidP="008225DA">
      <w:pPr>
        <w:rPr>
          <w:rFonts w:ascii="Times New Roman" w:hAnsi="Times New Roman"/>
          <w:b/>
          <w:sz w:val="24"/>
          <w:szCs w:val="24"/>
          <w:u w:val="single"/>
        </w:rPr>
      </w:pPr>
      <w:r w:rsidRPr="00DB0C4A">
        <w:rPr>
          <w:rFonts w:ascii="Times New Roman" w:hAnsi="Times New Roman"/>
          <w:b/>
          <w:sz w:val="24"/>
          <w:szCs w:val="24"/>
          <w:u w:val="single"/>
        </w:rPr>
        <w:t>Заполняется</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физическим лицом,</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индивидуальным предпринимателем</w:t>
      </w:r>
      <w:r w:rsidR="000D4F0B" w:rsidRPr="00DB0C4A">
        <w:rPr>
          <w:rFonts w:ascii="Times New Roman" w:hAnsi="Times New Roman"/>
          <w:b/>
          <w:sz w:val="24"/>
          <w:szCs w:val="24"/>
          <w:u w:val="single"/>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Паспортные данные: серия…………………№ ……………………., дата выдачи «…....» ……………….г.</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кем выдан…………………………………………………………………………………………………………</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жительства……………………………………………………………………....</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пребывания………………………………………………………………...……</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Контактный телефон …………………………………………………………………………………………....</w:t>
      </w:r>
    </w:p>
    <w:p w:rsidR="008225DA" w:rsidRPr="007959D2" w:rsidRDefault="008225DA" w:rsidP="007959D2">
      <w:pPr>
        <w:spacing w:after="0" w:line="240" w:lineRule="auto"/>
        <w:rPr>
          <w:rFonts w:ascii="Times New Roman" w:hAnsi="Times New Roman"/>
        </w:rPr>
      </w:pPr>
      <w:r w:rsidRPr="007959D2">
        <w:rPr>
          <w:rFonts w:ascii="Times New Roman" w:hAnsi="Times New Roman"/>
        </w:rPr>
        <w:t>Дата регистрации в качестве индивидуального предпринимателя: «…....» ……………………………...…</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ОГРН индивидуального предпринимателя №…………………………………………………………………</w:t>
      </w:r>
    </w:p>
    <w:p w:rsidR="00B16077" w:rsidRPr="00B16077" w:rsidRDefault="00B16077" w:rsidP="00B16077">
      <w:pPr>
        <w:autoSpaceDE w:val="0"/>
        <w:autoSpaceDN w:val="0"/>
        <w:adjustRightInd w:val="0"/>
        <w:spacing w:after="0" w:line="240" w:lineRule="auto"/>
        <w:jc w:val="both"/>
        <w:rPr>
          <w:rFonts w:ascii="Times New Roman" w:hAnsi="Times New Roman"/>
        </w:rPr>
      </w:pPr>
    </w:p>
    <w:p w:rsidR="008225DA" w:rsidRPr="008225DA" w:rsidRDefault="008225DA" w:rsidP="008225DA">
      <w:pPr>
        <w:spacing w:line="192" w:lineRule="auto"/>
        <w:rPr>
          <w:rFonts w:ascii="Times New Roman" w:hAnsi="Times New Roman"/>
          <w:u w:val="single"/>
        </w:rPr>
      </w:pPr>
      <w:r w:rsidRPr="008225DA">
        <w:rPr>
          <w:rFonts w:ascii="Times New Roman" w:hAnsi="Times New Roman"/>
          <w:b/>
        </w:rPr>
        <w:t xml:space="preserve"> </w:t>
      </w:r>
      <w:r w:rsidRPr="008225DA">
        <w:rPr>
          <w:rFonts w:ascii="Times New Roman" w:hAnsi="Times New Roman"/>
          <w:b/>
          <w:u w:val="single"/>
        </w:rPr>
        <w:t>Заполняется юридическим лицом</w:t>
      </w:r>
      <w:r w:rsidR="000D4F0B">
        <w:rPr>
          <w:rFonts w:ascii="Times New Roman" w:hAnsi="Times New Roman"/>
          <w:b/>
          <w:u w:val="single"/>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местонахождения……………………………………………</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Почтовый адрес…………………………</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Контактный телефон……………………</w:t>
      </w:r>
      <w:r>
        <w:rPr>
          <w:rFonts w:ascii="Times New Roman" w:hAnsi="Times New Roman"/>
        </w:rPr>
        <w:t>……………………………………………………………………</w:t>
      </w:r>
      <w:r w:rsidRPr="008225DA">
        <w:rPr>
          <w:rFonts w:ascii="Times New Roman" w:hAnsi="Times New Roman"/>
        </w:rPr>
        <w:t>.</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ИНН №…………………………………</w:t>
      </w:r>
      <w:r>
        <w:rPr>
          <w:rFonts w:ascii="Times New Roman" w:hAnsi="Times New Roman"/>
        </w:rPr>
        <w:t>…………………………………………………………………………</w:t>
      </w:r>
    </w:p>
    <w:p w:rsidR="0071770B" w:rsidRPr="008225DA" w:rsidRDefault="008225DA" w:rsidP="007959D2">
      <w:pPr>
        <w:spacing w:after="0" w:line="240" w:lineRule="auto"/>
        <w:contextualSpacing/>
        <w:jc w:val="both"/>
        <w:rPr>
          <w:rFonts w:ascii="Times New Roman" w:hAnsi="Times New Roman"/>
          <w:bCs/>
        </w:rPr>
      </w:pPr>
      <w:r w:rsidRPr="008225DA">
        <w:rPr>
          <w:rFonts w:ascii="Times New Roman" w:hAnsi="Times New Roman"/>
        </w:rPr>
        <w:t>ОГРН №……………………………………</w:t>
      </w:r>
      <w:r>
        <w:rPr>
          <w:rFonts w:ascii="Times New Roman" w:hAnsi="Times New Roman"/>
        </w:rPr>
        <w:t>……………………………………………………………………</w:t>
      </w:r>
    </w:p>
    <w:p w:rsidR="007C04C9" w:rsidRDefault="007C04C9" w:rsidP="00B16077">
      <w:pPr>
        <w:autoSpaceDE w:val="0"/>
        <w:autoSpaceDN w:val="0"/>
        <w:adjustRightInd w:val="0"/>
        <w:spacing w:after="0" w:line="240" w:lineRule="auto"/>
        <w:ind w:left="108"/>
        <w:jc w:val="both"/>
        <w:rPr>
          <w:rFonts w:ascii="Times New Roman" w:hAnsi="Times New Roman"/>
        </w:rPr>
      </w:pPr>
    </w:p>
    <w:p w:rsidR="008225DA" w:rsidRPr="008225DA" w:rsidRDefault="000D4F0B" w:rsidP="000D4F0B">
      <w:pPr>
        <w:spacing w:after="0" w:line="240" w:lineRule="auto"/>
        <w:rPr>
          <w:rFonts w:ascii="Times New Roman" w:hAnsi="Times New Roman"/>
          <w:b/>
        </w:rPr>
      </w:pPr>
      <w:r w:rsidRPr="00DB0C4A">
        <w:rPr>
          <w:rFonts w:ascii="Times New Roman" w:hAnsi="Times New Roman"/>
          <w:b/>
          <w:sz w:val="24"/>
          <w:szCs w:val="24"/>
          <w:u w:val="single"/>
        </w:rPr>
        <w:t>Заполняется п</w:t>
      </w:r>
      <w:r w:rsidR="008225DA" w:rsidRPr="00DB0C4A">
        <w:rPr>
          <w:rFonts w:ascii="Times New Roman" w:hAnsi="Times New Roman"/>
          <w:b/>
          <w:sz w:val="24"/>
          <w:szCs w:val="24"/>
          <w:u w:val="single"/>
        </w:rPr>
        <w:t>редставител</w:t>
      </w:r>
      <w:r w:rsidRPr="00DB0C4A">
        <w:rPr>
          <w:rFonts w:ascii="Times New Roman" w:hAnsi="Times New Roman"/>
          <w:b/>
          <w:sz w:val="24"/>
          <w:szCs w:val="24"/>
          <w:u w:val="single"/>
        </w:rPr>
        <w:t>ем</w:t>
      </w:r>
      <w:r w:rsidR="008225DA" w:rsidRPr="00DB0C4A">
        <w:rPr>
          <w:rFonts w:ascii="Times New Roman" w:hAnsi="Times New Roman"/>
          <w:b/>
          <w:sz w:val="24"/>
          <w:szCs w:val="24"/>
          <w:u w:val="single"/>
        </w:rPr>
        <w:t xml:space="preserve"> Претендента</w:t>
      </w:r>
      <w:r w:rsidR="008225DA" w:rsidRPr="008225DA">
        <w:rPr>
          <w:rFonts w:ascii="Times New Roman" w:hAnsi="Times New Roman"/>
        </w:rPr>
        <w:t>……………………………………………………………</w:t>
      </w:r>
    </w:p>
    <w:p w:rsidR="008225DA" w:rsidRPr="00DB0C4A" w:rsidRDefault="000D4F0B" w:rsidP="008225DA">
      <w:pPr>
        <w:spacing w:line="192" w:lineRule="auto"/>
        <w:jc w:val="center"/>
        <w:rPr>
          <w:rFonts w:ascii="Times New Roman" w:hAnsi="Times New Roman"/>
          <w:sz w:val="20"/>
          <w:szCs w:val="20"/>
        </w:rPr>
      </w:pPr>
      <w:r>
        <w:rPr>
          <w:rFonts w:ascii="Times New Roman" w:hAnsi="Times New Roman"/>
        </w:rPr>
        <w:t xml:space="preserve">                                                         </w:t>
      </w:r>
      <w:r w:rsidR="008225DA" w:rsidRPr="00DB0C4A">
        <w:rPr>
          <w:rFonts w:ascii="Times New Roman" w:hAnsi="Times New Roman"/>
          <w:sz w:val="20"/>
          <w:szCs w:val="20"/>
        </w:rPr>
        <w:t>(ФИО)</w:t>
      </w:r>
    </w:p>
    <w:p w:rsidR="008225DA" w:rsidRPr="008225DA" w:rsidRDefault="008225DA" w:rsidP="007959D2">
      <w:pPr>
        <w:spacing w:after="0" w:line="240" w:lineRule="auto"/>
        <w:rPr>
          <w:rFonts w:ascii="Times New Roman" w:hAnsi="Times New Roman"/>
        </w:rPr>
      </w:pPr>
      <w:r w:rsidRPr="008225DA">
        <w:rPr>
          <w:rFonts w:ascii="Times New Roman" w:hAnsi="Times New Roman"/>
        </w:rPr>
        <w:t>Действует на основании доверенности от «.</w:t>
      </w:r>
      <w:r w:rsidR="000D4F0B">
        <w:rPr>
          <w:rFonts w:ascii="Times New Roman" w:hAnsi="Times New Roman"/>
        </w:rPr>
        <w:t>....</w:t>
      </w:r>
      <w:r w:rsidRPr="008225DA">
        <w:rPr>
          <w:rFonts w:ascii="Times New Roman" w:hAnsi="Times New Roman"/>
        </w:rPr>
        <w:t>..»………</w:t>
      </w:r>
      <w:r w:rsidR="000D4F0B">
        <w:rPr>
          <w:rFonts w:ascii="Times New Roman" w:hAnsi="Times New Roman"/>
        </w:rPr>
        <w:t>.............…20..….г</w:t>
      </w:r>
      <w:r w:rsidRPr="008225DA">
        <w:rPr>
          <w:rFonts w:ascii="Times New Roman" w:hAnsi="Times New Roman"/>
        </w:rPr>
        <w:t>, №</w:t>
      </w:r>
      <w:r w:rsidR="000D4F0B">
        <w:rPr>
          <w:rFonts w:ascii="Times New Roman" w:hAnsi="Times New Roman"/>
        </w:rPr>
        <w:t>...............................................</w:t>
      </w:r>
    </w:p>
    <w:p w:rsidR="007959D2" w:rsidRDefault="008225DA" w:rsidP="007959D2">
      <w:pPr>
        <w:spacing w:after="0" w:line="240" w:lineRule="auto"/>
        <w:rPr>
          <w:rFonts w:ascii="Times New Roman" w:hAnsi="Times New Roman"/>
        </w:rPr>
      </w:pPr>
      <w:r w:rsidRPr="008225DA">
        <w:rPr>
          <w:rFonts w:ascii="Times New Roman" w:hAnsi="Times New Roman"/>
        </w:rPr>
        <w:t>Паспортные данные представителя: серия …………....……№ ……………….,</w:t>
      </w:r>
    </w:p>
    <w:p w:rsidR="007959D2" w:rsidRDefault="008225DA" w:rsidP="007959D2">
      <w:pPr>
        <w:spacing w:after="0" w:line="240" w:lineRule="auto"/>
        <w:rPr>
          <w:rFonts w:ascii="Times New Roman" w:hAnsi="Times New Roman"/>
        </w:rPr>
      </w:pPr>
      <w:r w:rsidRPr="008225DA">
        <w:rPr>
          <w:rFonts w:ascii="Times New Roman" w:hAnsi="Times New Roman"/>
        </w:rPr>
        <w:t xml:space="preserve"> дата выдачи «…....» …….……...</w:t>
      </w:r>
      <w:r w:rsidR="007959D2">
        <w:rPr>
          <w:rFonts w:ascii="Times New Roman" w:hAnsi="Times New Roman"/>
        </w:rPr>
        <w:t>.......</w:t>
      </w:r>
      <w:r w:rsidRPr="008225DA">
        <w:rPr>
          <w:rFonts w:ascii="Times New Roman" w:hAnsi="Times New Roman"/>
        </w:rPr>
        <w:t>.г.</w:t>
      </w:r>
      <w:r w:rsidR="007959D2">
        <w:rPr>
          <w:rFonts w:ascii="Times New Roman" w:hAnsi="Times New Roman"/>
        </w:rPr>
        <w:t xml:space="preserve">   К</w:t>
      </w:r>
      <w:r w:rsidRPr="008225DA">
        <w:rPr>
          <w:rFonts w:ascii="Times New Roman" w:hAnsi="Times New Roman"/>
        </w:rPr>
        <w:t>ем выдан .……………………………………………….</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жительства.…………………………………………………………………...</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пребывания……………………………………………………………………...</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Контактный телефон …..………………</w:t>
      </w:r>
      <w:r w:rsidR="007959D2">
        <w:rPr>
          <w:rFonts w:ascii="Times New Roman" w:hAnsi="Times New Roman"/>
        </w:rPr>
        <w:t>…………………………………………………………………….</w:t>
      </w:r>
    </w:p>
    <w:p w:rsidR="003D3FE8" w:rsidRDefault="003D3FE8" w:rsidP="003D3FE8">
      <w:pPr>
        <w:spacing w:after="0" w:line="240" w:lineRule="auto"/>
        <w:jc w:val="both"/>
        <w:rPr>
          <w:rFonts w:ascii="Times New Roman" w:hAnsi="Times New Roman"/>
          <w:b/>
          <w:sz w:val="25"/>
          <w:szCs w:val="25"/>
        </w:rPr>
      </w:pPr>
    </w:p>
    <w:p w:rsidR="003D3FE8" w:rsidRPr="003D3FE8" w:rsidRDefault="003D3FE8" w:rsidP="003D3FE8">
      <w:pPr>
        <w:spacing w:after="0" w:line="240" w:lineRule="auto"/>
        <w:jc w:val="both"/>
        <w:rPr>
          <w:rFonts w:ascii="Times New Roman" w:hAnsi="Times New Roman"/>
          <w:sz w:val="16"/>
          <w:szCs w:val="16"/>
        </w:rPr>
      </w:pPr>
      <w:r w:rsidRPr="003D3FE8">
        <w:rPr>
          <w:rFonts w:ascii="Times New Roman" w:hAnsi="Times New Roman"/>
          <w:b/>
          <w:sz w:val="25"/>
          <w:szCs w:val="25"/>
        </w:rPr>
        <w:t>Платежные реквизиты Претендента:</w:t>
      </w: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20"/>
        </w:rPr>
      </w:pPr>
      <w:r w:rsidRPr="003D3FE8">
        <w:rPr>
          <w:rFonts w:ascii="Times New Roman" w:hAnsi="Times New Roman"/>
          <w:sz w:val="20"/>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3D3FE8" w:rsidRPr="003D3FE8" w:rsidTr="0026779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ИНН</w:t>
            </w:r>
            <w:r w:rsidRPr="003D3FE8">
              <w:rPr>
                <w:rFonts w:ascii="Times New Roman" w:hAnsi="Times New Roman"/>
                <w:sz w:val="20"/>
                <w:vertAlign w:val="superscript"/>
              </w:rPr>
              <w:t>3</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КПП</w:t>
            </w:r>
            <w:r w:rsidRPr="003D3FE8">
              <w:rPr>
                <w:rFonts w:ascii="Times New Roman" w:hAnsi="Times New Roman"/>
                <w:sz w:val="20"/>
                <w:vertAlign w:val="superscript"/>
              </w:rPr>
              <w:t>4</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bl>
    <w:p w:rsidR="003D3FE8" w:rsidRPr="003D3FE8" w:rsidRDefault="003D3FE8" w:rsidP="003D3FE8">
      <w:pPr>
        <w:spacing w:after="0" w:line="240" w:lineRule="auto"/>
        <w:jc w:val="both"/>
        <w:rPr>
          <w:rFonts w:ascii="Times New Roman" w:hAnsi="Times New Roman"/>
          <w:b/>
          <w:bCs/>
          <w:sz w:val="28"/>
          <w:szCs w:val="28"/>
        </w:rPr>
      </w:pP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6"/>
          <w:szCs w:val="6"/>
        </w:rPr>
      </w:pPr>
      <w:r w:rsidRPr="003D3FE8">
        <w:rPr>
          <w:rFonts w:ascii="Times New Roman" w:hAnsi="Times New Roman"/>
          <w:sz w:val="20"/>
        </w:rPr>
        <w:t xml:space="preserve">(Наименование Банка в котором у </w:t>
      </w:r>
      <w:r w:rsidRPr="003D3FE8">
        <w:rPr>
          <w:rFonts w:ascii="Times New Roman" w:hAnsi="Times New Roman"/>
          <w:sz w:val="19"/>
          <w:szCs w:val="19"/>
        </w:rPr>
        <w:t xml:space="preserve">Претендента </w:t>
      </w:r>
      <w:r w:rsidRPr="003D3FE8">
        <w:rPr>
          <w:rFonts w:ascii="Times New Roman" w:hAnsi="Times New Roman"/>
          <w:sz w:val="20"/>
        </w:rPr>
        <w:t>открыт счет; название города, где находится банк</w:t>
      </w:r>
      <w:r w:rsidRPr="003D3FE8">
        <w:rPr>
          <w:rFonts w:ascii="Times New Roman" w:hAnsi="Times New Roman"/>
        </w:rPr>
        <w:t>)</w:t>
      </w:r>
    </w:p>
    <w:p w:rsidR="003D3FE8" w:rsidRPr="003D3FE8" w:rsidRDefault="003D3FE8" w:rsidP="003D3FE8">
      <w:pPr>
        <w:spacing w:after="0" w:line="240" w:lineRule="auto"/>
        <w:jc w:val="both"/>
        <w:rPr>
          <w:rFonts w:ascii="Times New Roman" w:hAnsi="Times New Roman"/>
          <w:sz w:val="6"/>
          <w:szCs w:val="6"/>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3D3FE8" w:rsidRPr="003D3FE8" w:rsidTr="00267798">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5" w:type="dxa"/>
            <w:gridSpan w:val="12"/>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bl>
    <w:p w:rsidR="007959D2" w:rsidRDefault="007959D2" w:rsidP="00B16077">
      <w:pPr>
        <w:autoSpaceDE w:val="0"/>
        <w:autoSpaceDN w:val="0"/>
        <w:adjustRightInd w:val="0"/>
        <w:spacing w:after="0" w:line="240" w:lineRule="auto"/>
        <w:ind w:left="108"/>
        <w:jc w:val="both"/>
        <w:rPr>
          <w:rFonts w:ascii="Times New Roman" w:hAnsi="Times New Roman"/>
        </w:rPr>
      </w:pPr>
    </w:p>
    <w:p w:rsidR="003D3FE8" w:rsidRDefault="003D3FE8" w:rsidP="00B16077">
      <w:pPr>
        <w:autoSpaceDE w:val="0"/>
        <w:autoSpaceDN w:val="0"/>
        <w:adjustRightInd w:val="0"/>
        <w:spacing w:after="0" w:line="240" w:lineRule="auto"/>
        <w:ind w:left="108"/>
        <w:jc w:val="both"/>
        <w:rPr>
          <w:rFonts w:ascii="Times New Roman" w:hAnsi="Times New Roman"/>
        </w:rPr>
      </w:pPr>
    </w:p>
    <w:p w:rsidR="007959D2" w:rsidRPr="007959D2" w:rsidRDefault="007959D2" w:rsidP="007959D2">
      <w:pPr>
        <w:widowControl w:val="0"/>
        <w:autoSpaceDE w:val="0"/>
        <w:spacing w:before="1" w:after="1"/>
        <w:ind w:left="1" w:right="1" w:hanging="1"/>
        <w:jc w:val="both"/>
        <w:rPr>
          <w:rFonts w:ascii="Times New Roman" w:hAnsi="Times New Roman"/>
          <w:sz w:val="4"/>
          <w:szCs w:val="4"/>
        </w:rPr>
      </w:pPr>
      <w:r w:rsidRPr="007959D2">
        <w:rPr>
          <w:rFonts w:ascii="Times New Roman" w:hAnsi="Times New Roman"/>
          <w:b/>
        </w:rPr>
        <w:t>Принял решение об участии в аукционе по продаже Имущества:</w:t>
      </w:r>
    </w:p>
    <w:p w:rsidR="007959D2" w:rsidRPr="00EE64A2" w:rsidRDefault="007959D2" w:rsidP="007959D2">
      <w:pPr>
        <w:widowControl w:val="0"/>
        <w:autoSpaceDE w:val="0"/>
        <w:spacing w:before="1" w:after="1"/>
        <w:ind w:left="1" w:right="1" w:hanging="1"/>
        <w:jc w:val="both"/>
        <w:rPr>
          <w:sz w:val="4"/>
          <w:szCs w:val="4"/>
        </w:rPr>
      </w:pPr>
    </w:p>
    <w:tbl>
      <w:tblPr>
        <w:tblW w:w="9969" w:type="dxa"/>
        <w:tblInd w:w="-76" w:type="dxa"/>
        <w:tblLayout w:type="fixed"/>
        <w:tblLook w:val="0000" w:firstRow="0" w:lastRow="0" w:firstColumn="0" w:lastColumn="0" w:noHBand="0" w:noVBand="0"/>
      </w:tblPr>
      <w:tblGrid>
        <w:gridCol w:w="9969"/>
      </w:tblGrid>
      <w:tr w:rsidR="007959D2" w:rsidRPr="002559C8" w:rsidTr="002559C8">
        <w:trPr>
          <w:trHeight w:val="3903"/>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44AAE" w:rsidRPr="00444AAE" w:rsidRDefault="00444AAE" w:rsidP="00F54559">
            <w:pPr>
              <w:tabs>
                <w:tab w:val="left" w:pos="567"/>
              </w:tabs>
              <w:spacing w:after="0" w:line="240" w:lineRule="auto"/>
              <w:jc w:val="both"/>
              <w:rPr>
                <w:rFonts w:ascii="Times New Roman" w:hAnsi="Times New Roman"/>
              </w:rPr>
            </w:pPr>
            <w:r w:rsidRPr="00444AAE">
              <w:rPr>
                <w:rFonts w:ascii="Times New Roman" w:hAnsi="Times New Roman"/>
              </w:rPr>
              <w:t xml:space="preserve">Дата продажи: </w:t>
            </w:r>
            <w:r w:rsidR="00197FBA">
              <w:rPr>
                <w:rFonts w:ascii="Times New Roman" w:hAnsi="Times New Roman"/>
              </w:rPr>
              <w:t>06 марта 2025г.</w:t>
            </w:r>
            <w:r w:rsidRPr="00444AAE">
              <w:rPr>
                <w:rFonts w:ascii="Times New Roman" w:hAnsi="Times New Roman"/>
              </w:rPr>
              <w:t xml:space="preserve">  </w:t>
            </w:r>
          </w:p>
          <w:p w:rsidR="00444AAE" w:rsidRPr="002559C8" w:rsidRDefault="00444AAE" w:rsidP="00F54559">
            <w:pPr>
              <w:tabs>
                <w:tab w:val="left" w:pos="567"/>
              </w:tabs>
              <w:spacing w:after="0" w:line="240" w:lineRule="auto"/>
              <w:jc w:val="both"/>
              <w:rPr>
                <w:rFonts w:ascii="Times New Roman" w:hAnsi="Times New Roman"/>
                <w:b/>
              </w:rPr>
            </w:pPr>
            <w:r w:rsidRPr="002559C8">
              <w:rPr>
                <w:rFonts w:ascii="Times New Roman" w:hAnsi="Times New Roman"/>
                <w:b/>
              </w:rPr>
              <w:t>Наименование имущества:</w:t>
            </w:r>
          </w:p>
          <w:p w:rsidR="00507627" w:rsidRPr="00507627" w:rsidRDefault="00580C4D" w:rsidP="00507627">
            <w:pPr>
              <w:tabs>
                <w:tab w:val="left" w:pos="567"/>
              </w:tabs>
              <w:spacing w:after="0" w:line="240" w:lineRule="auto"/>
              <w:jc w:val="both"/>
              <w:rPr>
                <w:rFonts w:ascii="Times New Roman" w:hAnsi="Times New Roman"/>
              </w:rPr>
            </w:pPr>
            <w:r w:rsidRPr="00580C4D">
              <w:rPr>
                <w:rFonts w:ascii="Times New Roman" w:hAnsi="Times New Roman"/>
              </w:rPr>
              <w:tab/>
            </w:r>
            <w:r w:rsidR="00507627" w:rsidRPr="00507627">
              <w:rPr>
                <w:rFonts w:ascii="Times New Roman" w:hAnsi="Times New Roman"/>
                <w:b/>
              </w:rPr>
              <w:t>Лот № 1</w:t>
            </w:r>
            <w:r w:rsidR="00507627" w:rsidRPr="00507627">
              <w:rPr>
                <w:rFonts w:ascii="Times New Roman" w:hAnsi="Times New Roman"/>
              </w:rPr>
              <w:t xml:space="preserve">. Труба стальная диаметром 630 мм, толщина стенки 8 мм, 930 погонный метра;   </w:t>
            </w:r>
          </w:p>
          <w:p w:rsidR="00507627" w:rsidRPr="00507627" w:rsidRDefault="00507627" w:rsidP="00507627">
            <w:pPr>
              <w:tabs>
                <w:tab w:val="left" w:pos="567"/>
              </w:tabs>
              <w:spacing w:after="0" w:line="240" w:lineRule="auto"/>
              <w:jc w:val="both"/>
              <w:rPr>
                <w:rFonts w:ascii="Times New Roman" w:hAnsi="Times New Roman"/>
              </w:rPr>
            </w:pPr>
            <w:r>
              <w:rPr>
                <w:rFonts w:ascii="Times New Roman" w:hAnsi="Times New Roman"/>
              </w:rPr>
              <w:t xml:space="preserve">         </w:t>
            </w:r>
            <w:r w:rsidRPr="00507627">
              <w:rPr>
                <w:rFonts w:ascii="Times New Roman" w:hAnsi="Times New Roman"/>
              </w:rPr>
              <w:t xml:space="preserve"> </w:t>
            </w:r>
            <w:r w:rsidRPr="00507627">
              <w:rPr>
                <w:rFonts w:ascii="Times New Roman" w:hAnsi="Times New Roman"/>
                <w:b/>
              </w:rPr>
              <w:t>Лот № 2</w:t>
            </w:r>
            <w:r w:rsidRPr="00507627">
              <w:rPr>
                <w:rFonts w:ascii="Times New Roman" w:hAnsi="Times New Roman"/>
              </w:rPr>
              <w:t>. Отвод стальной 90° диаметром 630 мм, толщина стенки 8 мм, 24 штук.</w:t>
            </w:r>
            <w:r w:rsidRPr="00507627">
              <w:rPr>
                <w:rFonts w:ascii="Times New Roman" w:hAnsi="Times New Roman"/>
              </w:rPr>
              <w:tab/>
            </w:r>
          </w:p>
          <w:p w:rsidR="00580C4D" w:rsidRPr="00580C4D" w:rsidRDefault="00580C4D" w:rsidP="00580C4D">
            <w:pPr>
              <w:tabs>
                <w:tab w:val="left" w:pos="567"/>
              </w:tabs>
              <w:spacing w:after="0" w:line="240" w:lineRule="auto"/>
              <w:jc w:val="both"/>
              <w:rPr>
                <w:rFonts w:ascii="Times New Roman" w:hAnsi="Times New Roman"/>
              </w:rPr>
            </w:pPr>
          </w:p>
          <w:p w:rsidR="004F58D4" w:rsidRDefault="00444AAE" w:rsidP="00580C4D">
            <w:pPr>
              <w:tabs>
                <w:tab w:val="left" w:pos="567"/>
              </w:tabs>
              <w:autoSpaceDE w:val="0"/>
              <w:autoSpaceDN w:val="0"/>
              <w:adjustRightInd w:val="0"/>
              <w:spacing w:after="0" w:line="240" w:lineRule="auto"/>
              <w:jc w:val="both"/>
              <w:rPr>
                <w:rFonts w:ascii="Times New Roman" w:hAnsi="Times New Roman"/>
              </w:rPr>
            </w:pPr>
            <w:r w:rsidRPr="002559C8">
              <w:rPr>
                <w:rFonts w:ascii="Times New Roman" w:hAnsi="Times New Roman"/>
                <w:b/>
              </w:rPr>
              <w:t>Начальная цена</w:t>
            </w:r>
            <w:r w:rsidR="00507627">
              <w:rPr>
                <w:rFonts w:ascii="Times New Roman" w:hAnsi="Times New Roman"/>
              </w:rPr>
              <w:t xml:space="preserve"> </w:t>
            </w:r>
          </w:p>
          <w:p w:rsidR="00507627" w:rsidRPr="00507627" w:rsidRDefault="00507627" w:rsidP="00507627">
            <w:pPr>
              <w:tabs>
                <w:tab w:val="left" w:pos="567"/>
              </w:tabs>
              <w:autoSpaceDE w:val="0"/>
              <w:autoSpaceDN w:val="0"/>
              <w:adjustRightInd w:val="0"/>
              <w:spacing w:after="0" w:line="240" w:lineRule="auto"/>
              <w:jc w:val="both"/>
              <w:rPr>
                <w:rFonts w:ascii="Times New Roman" w:hAnsi="Times New Roman"/>
              </w:rPr>
            </w:pPr>
            <w:r w:rsidRPr="00507627">
              <w:rPr>
                <w:rFonts w:ascii="Times New Roman" w:hAnsi="Times New Roman"/>
                <w:b/>
              </w:rPr>
              <w:t>На лот № 1</w:t>
            </w:r>
            <w:r w:rsidRPr="00507627">
              <w:rPr>
                <w:rFonts w:ascii="Times New Roman" w:hAnsi="Times New Roman"/>
              </w:rPr>
              <w:t xml:space="preserve"> сумма составляет 1 569 733 (один миллион пятьсот шестьдесят девять тысяч семьсот тридцать три) рублей 06 копеек без учета НДС. Сумма с учетом НДС 1 883 679 (один миллион восемьсот восемьдесят три тысячи шестьсот семьдесят девять) рублей 67 копеек.</w:t>
            </w:r>
          </w:p>
          <w:p w:rsidR="00507627" w:rsidRPr="00507627" w:rsidRDefault="00507627" w:rsidP="00507627">
            <w:pPr>
              <w:tabs>
                <w:tab w:val="left" w:pos="567"/>
              </w:tabs>
              <w:autoSpaceDE w:val="0"/>
              <w:autoSpaceDN w:val="0"/>
              <w:adjustRightInd w:val="0"/>
              <w:spacing w:after="0" w:line="240" w:lineRule="auto"/>
              <w:jc w:val="both"/>
              <w:rPr>
                <w:rFonts w:ascii="Times New Roman" w:hAnsi="Times New Roman"/>
              </w:rPr>
            </w:pPr>
            <w:r w:rsidRPr="00507627">
              <w:rPr>
                <w:rFonts w:ascii="Times New Roman" w:hAnsi="Times New Roman"/>
              </w:rPr>
              <w:t xml:space="preserve"> </w:t>
            </w:r>
            <w:r w:rsidRPr="00507627">
              <w:rPr>
                <w:rFonts w:ascii="Times New Roman" w:hAnsi="Times New Roman"/>
                <w:b/>
              </w:rPr>
              <w:t>На лот № 2</w:t>
            </w:r>
            <w:r w:rsidRPr="00507627">
              <w:rPr>
                <w:rFonts w:ascii="Times New Roman" w:hAnsi="Times New Roman"/>
              </w:rPr>
              <w:t xml:space="preserve"> сумма составляет 10 000 (десять тысяч) рублей 00 копеек без учета НДС. Сумма с учетом НДС 12 000 (двенадцать тысяч) рублей 00 копеек.</w:t>
            </w:r>
          </w:p>
          <w:p w:rsidR="00507627" w:rsidRDefault="00507627" w:rsidP="00580C4D">
            <w:pPr>
              <w:tabs>
                <w:tab w:val="left" w:pos="567"/>
              </w:tabs>
              <w:autoSpaceDE w:val="0"/>
              <w:autoSpaceDN w:val="0"/>
              <w:adjustRightInd w:val="0"/>
              <w:spacing w:after="0" w:line="240" w:lineRule="auto"/>
              <w:jc w:val="both"/>
              <w:rPr>
                <w:rFonts w:ascii="Times New Roman" w:hAnsi="Times New Roman"/>
              </w:rPr>
            </w:pPr>
          </w:p>
          <w:p w:rsidR="007959D2" w:rsidRDefault="00444AAE" w:rsidP="00507627">
            <w:pPr>
              <w:autoSpaceDE w:val="0"/>
              <w:autoSpaceDN w:val="0"/>
              <w:adjustRightInd w:val="0"/>
              <w:spacing w:after="0" w:line="240" w:lineRule="auto"/>
              <w:jc w:val="both"/>
              <w:rPr>
                <w:rFonts w:ascii="Times New Roman" w:hAnsi="Times New Roman"/>
              </w:rPr>
            </w:pPr>
            <w:r w:rsidRPr="002559C8">
              <w:rPr>
                <w:rFonts w:ascii="Times New Roman" w:hAnsi="Times New Roman"/>
                <w:b/>
              </w:rPr>
              <w:t>Сумма задатка</w:t>
            </w:r>
            <w:r w:rsidRPr="007D1788">
              <w:rPr>
                <w:rFonts w:ascii="Times New Roman" w:hAnsi="Times New Roman"/>
              </w:rPr>
              <w:t xml:space="preserve"> </w:t>
            </w:r>
            <w:r w:rsidR="002559C8">
              <w:rPr>
                <w:rFonts w:ascii="Times New Roman" w:hAnsi="Times New Roman"/>
              </w:rPr>
              <w:t xml:space="preserve">- </w:t>
            </w:r>
            <w:r w:rsidR="00507627">
              <w:rPr>
                <w:rFonts w:ascii="Times New Roman" w:hAnsi="Times New Roman"/>
              </w:rPr>
              <w:t xml:space="preserve">в размере 10 </w:t>
            </w:r>
            <w:r w:rsidRPr="007D1788">
              <w:rPr>
                <w:rFonts w:ascii="Times New Roman" w:hAnsi="Times New Roman"/>
              </w:rPr>
              <w:t xml:space="preserve">%, от начальной цены объекта, что составляет </w:t>
            </w:r>
          </w:p>
          <w:p w:rsidR="00507627" w:rsidRPr="00507627" w:rsidRDefault="00507627" w:rsidP="00507627">
            <w:pPr>
              <w:autoSpaceDE w:val="0"/>
              <w:autoSpaceDN w:val="0"/>
              <w:adjustRightInd w:val="0"/>
              <w:spacing w:after="0" w:line="240" w:lineRule="auto"/>
              <w:jc w:val="both"/>
              <w:rPr>
                <w:rFonts w:ascii="Times New Roman" w:hAnsi="Times New Roman"/>
              </w:rPr>
            </w:pPr>
            <w:r w:rsidRPr="00507627">
              <w:rPr>
                <w:rFonts w:ascii="Times New Roman" w:hAnsi="Times New Roman"/>
                <w:b/>
              </w:rPr>
              <w:t xml:space="preserve"> На лот № 1</w:t>
            </w:r>
            <w:r w:rsidRPr="00507627">
              <w:rPr>
                <w:rFonts w:ascii="Times New Roman" w:hAnsi="Times New Roman"/>
              </w:rPr>
              <w:t xml:space="preserve"> сумма составляет 156 973 (сто пятьдесят шесть тысяч девятьсот семьдесят три) рублей 31 копеек. </w:t>
            </w:r>
          </w:p>
          <w:p w:rsidR="00507627" w:rsidRPr="00507627" w:rsidRDefault="00507627" w:rsidP="00507627">
            <w:pPr>
              <w:autoSpaceDE w:val="0"/>
              <w:autoSpaceDN w:val="0"/>
              <w:adjustRightInd w:val="0"/>
              <w:spacing w:after="0" w:line="240" w:lineRule="auto"/>
              <w:jc w:val="both"/>
              <w:rPr>
                <w:rFonts w:ascii="Times New Roman" w:hAnsi="Times New Roman"/>
              </w:rPr>
            </w:pPr>
            <w:r w:rsidRPr="00507627">
              <w:rPr>
                <w:rFonts w:ascii="Times New Roman" w:hAnsi="Times New Roman"/>
              </w:rPr>
              <w:t xml:space="preserve"> </w:t>
            </w:r>
            <w:r w:rsidRPr="00507627">
              <w:rPr>
                <w:rFonts w:ascii="Times New Roman" w:hAnsi="Times New Roman"/>
                <w:b/>
              </w:rPr>
              <w:t>На лот № 2</w:t>
            </w:r>
            <w:r w:rsidRPr="00507627">
              <w:rPr>
                <w:rFonts w:ascii="Times New Roman" w:hAnsi="Times New Roman"/>
              </w:rPr>
              <w:t xml:space="preserve"> сумма составляет 1000 (одна тысяча) рублей 00 копеек.</w:t>
            </w:r>
          </w:p>
          <w:p w:rsidR="00507627" w:rsidRPr="00F54559" w:rsidRDefault="00507627" w:rsidP="00507627">
            <w:pPr>
              <w:autoSpaceDE w:val="0"/>
              <w:autoSpaceDN w:val="0"/>
              <w:adjustRightInd w:val="0"/>
              <w:spacing w:after="0" w:line="240" w:lineRule="auto"/>
              <w:jc w:val="both"/>
              <w:rPr>
                <w:rFonts w:ascii="Times New Roman" w:hAnsi="Times New Roman"/>
              </w:rPr>
            </w:pPr>
          </w:p>
        </w:tc>
      </w:tr>
    </w:tbl>
    <w:p w:rsidR="007959D2" w:rsidRPr="002559C8" w:rsidRDefault="007959D2" w:rsidP="00B16077">
      <w:pPr>
        <w:autoSpaceDE w:val="0"/>
        <w:autoSpaceDN w:val="0"/>
        <w:adjustRightInd w:val="0"/>
        <w:spacing w:after="0" w:line="240" w:lineRule="auto"/>
        <w:ind w:left="108"/>
        <w:jc w:val="both"/>
        <w:rPr>
          <w:rFonts w:ascii="Times New Roman" w:hAnsi="Times New Roman"/>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Настоящей заявкой подтверждаем(-ю), что:</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против нас (меня) не проводится процедура ликвидации;</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в отношении нас (меня) отсутствует решение арбитражного суда о признании банкротом и об открытии конкурсного производства;</w:t>
      </w:r>
    </w:p>
    <w:p w:rsidR="005A0B4E" w:rsidRPr="00DB0C4A" w:rsidRDefault="0071770B" w:rsidP="005A0B4E">
      <w:pPr>
        <w:spacing w:after="120" w:line="240" w:lineRule="auto"/>
        <w:ind w:firstLine="425"/>
        <w:contextualSpacing/>
        <w:jc w:val="both"/>
        <w:rPr>
          <w:rFonts w:ascii="Times New Roman" w:hAnsi="Times New Roman"/>
          <w:bCs/>
          <w:sz w:val="24"/>
          <w:szCs w:val="24"/>
        </w:rPr>
      </w:pPr>
      <w:r w:rsidRPr="00DB0C4A">
        <w:rPr>
          <w:rFonts w:ascii="Times New Roman" w:hAnsi="Times New Roman"/>
          <w:bCs/>
          <w:sz w:val="24"/>
          <w:szCs w:val="24"/>
        </w:rPr>
        <w:t>- наша (моя) деятельность не приостановлена.</w:t>
      </w:r>
    </w:p>
    <w:p w:rsidR="005A0B4E" w:rsidRPr="00DB0C4A" w:rsidRDefault="005A0B4E" w:rsidP="005A0B4E">
      <w:pPr>
        <w:spacing w:after="120" w:line="240" w:lineRule="auto"/>
        <w:ind w:firstLine="425"/>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5A0B4E" w:rsidRPr="00DB0C4A" w:rsidRDefault="005A0B4E" w:rsidP="003D3FE8">
      <w:pPr>
        <w:spacing w:after="0" w:line="240" w:lineRule="auto"/>
        <w:ind w:firstLine="426"/>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на дату подписания настоящей заявки ознакомлены (-н) с характеристиками имущества, указанными в документации об аукционе</w:t>
      </w:r>
      <w:r w:rsidRPr="00DB0C4A">
        <w:rPr>
          <w:rFonts w:ascii="Times New Roman" w:hAnsi="Times New Roman"/>
          <w:bCs/>
          <w:sz w:val="24"/>
          <w:szCs w:val="24"/>
        </w:rPr>
        <w:t xml:space="preserve"> о проведении настоящей процедуры</w:t>
      </w:r>
      <w:r w:rsidRPr="00DB0C4A">
        <w:rPr>
          <w:rFonts w:ascii="Times New Roman" w:hAnsi="Times New Roman"/>
          <w:sz w:val="24"/>
          <w:szCs w:val="24"/>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DB0C4A">
        <w:rPr>
          <w:rFonts w:ascii="Times New Roman" w:hAnsi="Times New Roman"/>
          <w:bCs/>
          <w:sz w:val="24"/>
          <w:szCs w:val="24"/>
        </w:rPr>
        <w:t>о проведении настоящей процедуры</w:t>
      </w:r>
      <w:r w:rsidRPr="00DB0C4A">
        <w:rPr>
          <w:rFonts w:ascii="Times New Roman" w:hAnsi="Times New Roman"/>
          <w:sz w:val="24"/>
          <w:szCs w:val="24"/>
        </w:rPr>
        <w:t>, претензий не имеем (</w:t>
      </w:r>
      <w:r w:rsidRPr="00DB0C4A">
        <w:rPr>
          <w:rFonts w:ascii="Times New Roman" w:hAnsi="Times New Roman"/>
          <w:bCs/>
          <w:sz w:val="24"/>
          <w:szCs w:val="24"/>
        </w:rPr>
        <w:t>-</w:t>
      </w:r>
      <w:r w:rsidRPr="00DB0C4A">
        <w:rPr>
          <w:rFonts w:ascii="Times New Roman" w:hAnsi="Times New Roman"/>
          <w:sz w:val="24"/>
          <w:szCs w:val="24"/>
        </w:rPr>
        <w:t>ю).</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pStyle w:val="TextBoldCenter"/>
        <w:spacing w:before="0"/>
        <w:ind w:firstLine="426"/>
        <w:jc w:val="both"/>
        <w:outlineLvl w:val="0"/>
        <w:rPr>
          <w:b w:val="0"/>
          <w:sz w:val="24"/>
          <w:szCs w:val="24"/>
        </w:rPr>
      </w:pPr>
      <w:r w:rsidRPr="00DB0C4A">
        <w:rPr>
          <w:b w:val="0"/>
          <w:sz w:val="24"/>
          <w:szCs w:val="24"/>
        </w:rPr>
        <w:t xml:space="preserve">Мы (я) </w:t>
      </w:r>
      <w:r w:rsidR="003D3FE8" w:rsidRPr="00DB0C4A">
        <w:rPr>
          <w:b w:val="0"/>
          <w:sz w:val="24"/>
          <w:szCs w:val="24"/>
        </w:rPr>
        <w:t>подтверждаем (-ю)</w:t>
      </w:r>
      <w:r w:rsidRPr="00DB0C4A">
        <w:rPr>
          <w:b w:val="0"/>
          <w:sz w:val="24"/>
          <w:szCs w:val="24"/>
        </w:rPr>
        <w:t>,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5A0B4E" w:rsidRPr="00DB0C4A" w:rsidRDefault="005A0B4E" w:rsidP="003D3FE8">
      <w:pPr>
        <w:pStyle w:val="TextBoldCenter"/>
        <w:spacing w:before="0"/>
        <w:ind w:firstLine="426"/>
        <w:jc w:val="both"/>
        <w:outlineLvl w:val="0"/>
        <w:rPr>
          <w:b w:val="0"/>
          <w:sz w:val="24"/>
          <w:szCs w:val="24"/>
        </w:rPr>
      </w:pPr>
    </w:p>
    <w:p w:rsidR="0071770B" w:rsidRPr="00DB0C4A" w:rsidRDefault="00507627" w:rsidP="003D3FE8">
      <w:pPr>
        <w:spacing w:after="0" w:line="240" w:lineRule="auto"/>
        <w:ind w:firstLine="426"/>
        <w:contextualSpacing/>
        <w:jc w:val="both"/>
        <w:rPr>
          <w:rFonts w:ascii="Times New Roman" w:hAnsi="Times New Roman"/>
          <w:sz w:val="24"/>
          <w:szCs w:val="24"/>
        </w:rPr>
      </w:pPr>
      <w:r>
        <w:rPr>
          <w:rFonts w:ascii="Times New Roman" w:hAnsi="Times New Roman"/>
          <w:sz w:val="24"/>
          <w:szCs w:val="24"/>
        </w:rPr>
        <w:t>Мы (я)</w:t>
      </w:r>
      <w:r w:rsidR="0071770B" w:rsidRPr="00DB0C4A">
        <w:rPr>
          <w:rFonts w:ascii="Times New Roman" w:hAnsi="Times New Roman"/>
          <w:sz w:val="24"/>
          <w:szCs w:val="24"/>
        </w:rPr>
        <w:t xml:space="preserve"> обязуемся (юсь) в случае признания нас (меня) победителем аукциона заключить с Продавцом договор купли-продажи в сроки, указанные в </w:t>
      </w:r>
      <w:r w:rsidR="0071770B" w:rsidRPr="00DB0C4A">
        <w:rPr>
          <w:rFonts w:ascii="Times New Roman" w:hAnsi="Times New Roman"/>
          <w:bCs/>
          <w:color w:val="000000"/>
          <w:sz w:val="24"/>
          <w:szCs w:val="24"/>
        </w:rPr>
        <w:t>извещении о проведении настоящей процедуры</w:t>
      </w:r>
      <w:r w:rsidR="0071770B" w:rsidRPr="00DB0C4A">
        <w:rPr>
          <w:rFonts w:ascii="Times New Roman" w:hAnsi="Times New Roman"/>
          <w:sz w:val="24"/>
          <w:szCs w:val="24"/>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3D3FE8" w:rsidRPr="00DB0C4A" w:rsidRDefault="003D3FE8" w:rsidP="003D3FE8">
      <w:pPr>
        <w:suppressAutoHyphens/>
        <w:spacing w:after="0" w:line="240" w:lineRule="auto"/>
        <w:ind w:firstLine="426"/>
        <w:jc w:val="both"/>
        <w:rPr>
          <w:rFonts w:ascii="Times New Roman" w:hAnsi="Times New Roman"/>
          <w:sz w:val="24"/>
          <w:szCs w:val="24"/>
        </w:rPr>
      </w:pPr>
      <w:r w:rsidRPr="00DB0C4A">
        <w:rPr>
          <w:rFonts w:ascii="Times New Roman" w:hAnsi="Times New Roman"/>
          <w:sz w:val="24"/>
          <w:szCs w:val="24"/>
        </w:rPr>
        <w:t xml:space="preserve">Мы (я) </w:t>
      </w:r>
      <w:r w:rsidRPr="00DB0C4A">
        <w:rPr>
          <w:rFonts w:ascii="Times New Roman" w:hAnsi="Times New Roman"/>
          <w:bCs/>
          <w:sz w:val="24"/>
          <w:szCs w:val="24"/>
        </w:rPr>
        <w:t>подтверждаем (-ю)</w:t>
      </w:r>
      <w:r w:rsidRPr="00DB0C4A">
        <w:rPr>
          <w:rFonts w:ascii="Times New Roman" w:hAnsi="Times New Roman"/>
          <w:sz w:val="24"/>
          <w:szCs w:val="24"/>
        </w:rPr>
        <w:t>, что соответствуем</w:t>
      </w:r>
      <w:r w:rsidRPr="00DB0C4A">
        <w:rPr>
          <w:rFonts w:ascii="Times New Roman" w:hAnsi="Times New Roman"/>
          <w:bCs/>
          <w:sz w:val="24"/>
          <w:szCs w:val="24"/>
        </w:rPr>
        <w:t>(-ю)</w:t>
      </w:r>
      <w:r w:rsidRPr="00DB0C4A">
        <w:rPr>
          <w:rFonts w:ascii="Times New Roman" w:hAnsi="Times New Roman"/>
          <w:sz w:val="24"/>
          <w:szCs w:val="24"/>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w:t>
      </w:r>
      <w:bookmarkStart w:id="2" w:name="_GoBack"/>
      <w:bookmarkEnd w:id="2"/>
      <w:r w:rsidRPr="00DB0C4A">
        <w:rPr>
          <w:rFonts w:ascii="Times New Roman" w:hAnsi="Times New Roman"/>
          <w:sz w:val="24"/>
          <w:szCs w:val="24"/>
        </w:rPr>
        <w:t>е – Закон) и не являе</w:t>
      </w:r>
      <w:r w:rsidR="005A0B4E" w:rsidRPr="00DB0C4A">
        <w:rPr>
          <w:rFonts w:ascii="Times New Roman" w:hAnsi="Times New Roman"/>
          <w:sz w:val="24"/>
          <w:szCs w:val="24"/>
        </w:rPr>
        <w:t>м</w:t>
      </w:r>
      <w:r w:rsidRPr="00DB0C4A">
        <w:rPr>
          <w:rFonts w:ascii="Times New Roman" w:hAnsi="Times New Roman"/>
          <w:sz w:val="24"/>
          <w:szCs w:val="24"/>
        </w:rPr>
        <w:t>ся:</w:t>
      </w:r>
    </w:p>
    <w:p w:rsidR="002559C8" w:rsidRDefault="002559C8" w:rsidP="003D3FE8">
      <w:pPr>
        <w:spacing w:after="0" w:line="240" w:lineRule="auto"/>
        <w:ind w:firstLine="709"/>
        <w:jc w:val="both"/>
        <w:rPr>
          <w:rFonts w:ascii="Times New Roman" w:hAnsi="Times New Roman"/>
          <w:sz w:val="24"/>
          <w:szCs w:val="24"/>
        </w:rPr>
      </w:pPr>
    </w:p>
    <w:p w:rsidR="002559C8" w:rsidRDefault="002559C8" w:rsidP="003D3FE8">
      <w:pPr>
        <w:spacing w:after="0" w:line="240" w:lineRule="auto"/>
        <w:ind w:firstLine="709"/>
        <w:jc w:val="both"/>
        <w:rPr>
          <w:rFonts w:ascii="Times New Roman" w:hAnsi="Times New Roman"/>
          <w:sz w:val="24"/>
          <w:szCs w:val="24"/>
        </w:rPr>
      </w:pP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государственным и муниципальным унитарным предприятием, государственных и муниципальных учреждений;</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r w:rsidRPr="00DB0C4A">
        <w:rPr>
          <w:rFonts w:ascii="Times New Roman" w:hAnsi="Times New Roman"/>
          <w:sz w:val="24"/>
          <w:szCs w:val="24"/>
        </w:rPr>
        <w:t>- юридических лиц, в отношении которых офшорной компанией или группой лиц, в которую входит офшорная компания, осуществляется контроль.</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p>
    <w:p w:rsidR="0071770B" w:rsidRPr="00DB0C4A" w:rsidRDefault="00363669" w:rsidP="003D3FE8">
      <w:pPr>
        <w:spacing w:after="0" w:line="240" w:lineRule="auto"/>
        <w:ind w:firstLine="426"/>
        <w:contextualSpacing/>
        <w:jc w:val="both"/>
        <w:rPr>
          <w:rFonts w:ascii="Times New Roman" w:hAnsi="Times New Roman"/>
          <w:sz w:val="24"/>
          <w:szCs w:val="24"/>
          <w:lang w:eastAsia="ru-RU"/>
        </w:rPr>
      </w:pPr>
      <w:r w:rsidRPr="00DB0C4A">
        <w:rPr>
          <w:rFonts w:ascii="Times New Roman" w:hAnsi="Times New Roman"/>
          <w:sz w:val="24"/>
          <w:szCs w:val="24"/>
        </w:rPr>
        <w:t>Мы</w:t>
      </w:r>
      <w:r w:rsidR="005955A9">
        <w:rPr>
          <w:rFonts w:ascii="Times New Roman" w:hAnsi="Times New Roman"/>
          <w:sz w:val="24"/>
          <w:szCs w:val="24"/>
        </w:rPr>
        <w:t xml:space="preserve">(я) </w:t>
      </w:r>
      <w:r w:rsidR="00507627">
        <w:rPr>
          <w:rFonts w:ascii="Times New Roman" w:hAnsi="Times New Roman"/>
          <w:sz w:val="24"/>
          <w:szCs w:val="24"/>
        </w:rPr>
        <w:t xml:space="preserve">обязуемся (-юсь) </w:t>
      </w:r>
      <w:r w:rsidR="0071770B" w:rsidRPr="00DB0C4A">
        <w:rPr>
          <w:rFonts w:ascii="Times New Roman" w:hAnsi="Times New Roman"/>
          <w:sz w:val="24"/>
          <w:szCs w:val="24"/>
        </w:rPr>
        <w:t>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1770B" w:rsidRPr="00DB0C4A" w:rsidRDefault="005F4C3A"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r w:rsidR="0071770B" w:rsidRPr="00DB0C4A">
        <w:rPr>
          <w:rFonts w:ascii="Times New Roman" w:hAnsi="Times New Roman"/>
          <w:sz w:val="24"/>
          <w:szCs w:val="24"/>
        </w:rPr>
        <w:t xml:space="preserve">ы(я) ознакомлены(-ен) с положениями Федерального закона от 27 июля 2006 г. № 152-ФЗ </w:t>
      </w:r>
      <w:r w:rsidR="0071770B" w:rsidRPr="00DB0C4A">
        <w:rPr>
          <w:rFonts w:ascii="Times New Roman" w:hAnsi="Times New Roman"/>
          <w:sz w:val="24"/>
          <w:szCs w:val="24"/>
        </w:rPr>
        <w:br/>
        <w:t>«О персональных данных», права и обязанности в области защиты персональных данных нам (мне) разъяснены.</w:t>
      </w:r>
    </w:p>
    <w:p w:rsidR="0071770B" w:rsidRPr="00DB0C4A" w:rsidRDefault="0071770B"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Мы(я) согласны(-ен) на обработку своих персональных данных и персональных данных доверителя (в случае передоверия).</w:t>
      </w:r>
    </w:p>
    <w:p w:rsidR="0071770B" w:rsidRPr="00DB0C4A" w:rsidRDefault="0071770B" w:rsidP="00B16077">
      <w:pPr>
        <w:spacing w:after="0" w:line="240" w:lineRule="auto"/>
        <w:rPr>
          <w:rFonts w:ascii="Times New Roman" w:hAnsi="Times New Roman"/>
          <w:color w:val="FF0000"/>
          <w:sz w:val="24"/>
          <w:szCs w:val="24"/>
        </w:rPr>
      </w:pPr>
    </w:p>
    <w:p w:rsidR="00DB0C4A" w:rsidRPr="00DB0C4A" w:rsidRDefault="00DB0C4A" w:rsidP="00B16077">
      <w:pPr>
        <w:spacing w:after="0" w:line="240" w:lineRule="auto"/>
        <w:rPr>
          <w:rFonts w:ascii="Times New Roman" w:hAnsi="Times New Roman"/>
          <w:color w:val="FF0000"/>
          <w:sz w:val="24"/>
          <w:szCs w:val="24"/>
        </w:rPr>
      </w:pPr>
    </w:p>
    <w:p w:rsidR="00DB0C4A" w:rsidRPr="00DB0C4A" w:rsidRDefault="00DB0C4A" w:rsidP="00DB0C4A">
      <w:pPr>
        <w:spacing w:after="0" w:line="240" w:lineRule="auto"/>
        <w:rPr>
          <w:rFonts w:ascii="Times New Roman" w:hAnsi="Times New Roman"/>
          <w:sz w:val="20"/>
        </w:rPr>
      </w:pPr>
      <w:r w:rsidRPr="00DB0C4A">
        <w:rPr>
          <w:rFonts w:ascii="Times New Roman" w:hAnsi="Times New Roman"/>
          <w:b/>
          <w:sz w:val="24"/>
          <w:szCs w:val="24"/>
        </w:rPr>
        <w:t>Претендент</w:t>
      </w:r>
      <w:r w:rsidR="005955A9">
        <w:rPr>
          <w:rFonts w:ascii="Times New Roman" w:hAnsi="Times New Roman"/>
          <w:b/>
          <w:sz w:val="24"/>
          <w:szCs w:val="24"/>
        </w:rPr>
        <w:t xml:space="preserve"> </w:t>
      </w:r>
      <w:r w:rsidRPr="00DB0C4A">
        <w:rPr>
          <w:rFonts w:ascii="Times New Roman" w:hAnsi="Times New Roman"/>
          <w:b/>
          <w:sz w:val="24"/>
          <w:szCs w:val="24"/>
        </w:rPr>
        <w:t xml:space="preserve">(представитель Претендента, действующий по доверенности): </w:t>
      </w:r>
      <w:r w:rsidRPr="00DB0C4A">
        <w:rPr>
          <w:rFonts w:ascii="Times New Roman" w:hAnsi="Times New Roman"/>
          <w:b/>
        </w:rPr>
        <w:t>______________________</w:t>
      </w:r>
      <w:r w:rsidRPr="00DB0C4A">
        <w:rPr>
          <w:rFonts w:ascii="Times New Roman" w:hAnsi="Times New Roman"/>
        </w:rPr>
        <w:t>_______________________________________________________</w:t>
      </w:r>
    </w:p>
    <w:p w:rsidR="00DB0C4A" w:rsidRPr="00DB0C4A" w:rsidRDefault="00DB0C4A" w:rsidP="00DB0C4A">
      <w:pPr>
        <w:spacing w:after="0" w:line="240" w:lineRule="auto"/>
        <w:jc w:val="center"/>
        <w:rPr>
          <w:rFonts w:ascii="Times New Roman" w:hAnsi="Times New Roman"/>
          <w:b/>
        </w:rPr>
      </w:pPr>
      <w:r w:rsidRPr="00DB0C4A">
        <w:rPr>
          <w:rFonts w:ascii="Times New Roman" w:hAnsi="Times New Roman"/>
          <w:sz w:val="20"/>
        </w:rPr>
        <w:t xml:space="preserve">(Должность и подпись </w:t>
      </w:r>
      <w:r w:rsidRPr="00DB0C4A">
        <w:rPr>
          <w:rFonts w:ascii="Times New Roman" w:hAnsi="Times New Roman"/>
          <w:sz w:val="19"/>
          <w:szCs w:val="19"/>
        </w:rPr>
        <w:t xml:space="preserve">Претендента </w:t>
      </w:r>
      <w:r w:rsidRPr="00DB0C4A">
        <w:rPr>
          <w:rFonts w:ascii="Times New Roman" w:hAnsi="Times New Roman"/>
          <w:sz w:val="20"/>
        </w:rPr>
        <w:t>или его уполномоченного представителя, индивидуального предпринимателя или юридического лица)</w:t>
      </w:r>
    </w:p>
    <w:p w:rsidR="00DB0C4A" w:rsidRPr="00DB0C4A" w:rsidRDefault="00DB0C4A" w:rsidP="00DB0C4A">
      <w:pPr>
        <w:spacing w:after="0" w:line="240" w:lineRule="auto"/>
        <w:jc w:val="both"/>
        <w:rPr>
          <w:rFonts w:ascii="Times New Roman" w:hAnsi="Times New Roman"/>
          <w:sz w:val="20"/>
          <w:szCs w:val="20"/>
        </w:rPr>
      </w:pPr>
      <w:r w:rsidRPr="00DB0C4A">
        <w:rPr>
          <w:rFonts w:ascii="Times New Roman" w:hAnsi="Times New Roman"/>
          <w:b/>
          <w:sz w:val="20"/>
          <w:szCs w:val="20"/>
        </w:rPr>
        <w:t xml:space="preserve">М.П. </w:t>
      </w:r>
      <w:r w:rsidRPr="00DB0C4A">
        <w:rPr>
          <w:rFonts w:ascii="Times New Roman" w:hAnsi="Times New Roman"/>
          <w:sz w:val="20"/>
          <w:szCs w:val="20"/>
        </w:rPr>
        <w:t>(при наличии)</w:t>
      </w:r>
    </w:p>
    <w:p w:rsidR="00DB0C4A" w:rsidRPr="00783D94" w:rsidRDefault="00DB0C4A" w:rsidP="00B16077">
      <w:pPr>
        <w:spacing w:after="0" w:line="240" w:lineRule="auto"/>
        <w:rPr>
          <w:rFonts w:ascii="Times New Roman" w:hAnsi="Times New Roman"/>
          <w:color w:val="FF0000"/>
          <w:sz w:val="24"/>
          <w:szCs w:val="24"/>
        </w:rPr>
      </w:pPr>
    </w:p>
    <w:sectPr w:rsidR="00DB0C4A" w:rsidRPr="00783D94" w:rsidSect="00197FBA">
      <w:pgSz w:w="11906" w:h="16838"/>
      <w:pgMar w:top="284" w:right="424"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5D" w:rsidRDefault="007E465D" w:rsidP="0071770B">
      <w:pPr>
        <w:spacing w:after="0" w:line="240" w:lineRule="auto"/>
      </w:pPr>
      <w:r>
        <w:separator/>
      </w:r>
    </w:p>
  </w:endnote>
  <w:endnote w:type="continuationSeparator" w:id="0">
    <w:p w:rsidR="007E465D" w:rsidRDefault="007E465D" w:rsidP="007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5D" w:rsidRDefault="007E465D" w:rsidP="0071770B">
      <w:pPr>
        <w:spacing w:after="0" w:line="240" w:lineRule="auto"/>
      </w:pPr>
      <w:r>
        <w:separator/>
      </w:r>
    </w:p>
  </w:footnote>
  <w:footnote w:type="continuationSeparator" w:id="0">
    <w:p w:rsidR="007E465D" w:rsidRDefault="007E465D" w:rsidP="0071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5C"/>
    <w:rsid w:val="000D4F0B"/>
    <w:rsid w:val="000E7170"/>
    <w:rsid w:val="00197FBA"/>
    <w:rsid w:val="001C259D"/>
    <w:rsid w:val="002559C8"/>
    <w:rsid w:val="00293DB7"/>
    <w:rsid w:val="003257C4"/>
    <w:rsid w:val="00363669"/>
    <w:rsid w:val="003917B1"/>
    <w:rsid w:val="003B028A"/>
    <w:rsid w:val="003D3FE8"/>
    <w:rsid w:val="00437B93"/>
    <w:rsid w:val="00444AAE"/>
    <w:rsid w:val="004735F8"/>
    <w:rsid w:val="00490B9D"/>
    <w:rsid w:val="004A5BA9"/>
    <w:rsid w:val="004F58D4"/>
    <w:rsid w:val="00507627"/>
    <w:rsid w:val="005343C8"/>
    <w:rsid w:val="00580C4D"/>
    <w:rsid w:val="00583247"/>
    <w:rsid w:val="005955A9"/>
    <w:rsid w:val="005A0B4E"/>
    <w:rsid w:val="005B1D0E"/>
    <w:rsid w:val="005F4C3A"/>
    <w:rsid w:val="00641049"/>
    <w:rsid w:val="00643999"/>
    <w:rsid w:val="0067135F"/>
    <w:rsid w:val="00692A36"/>
    <w:rsid w:val="0071770B"/>
    <w:rsid w:val="007959D2"/>
    <w:rsid w:val="007C04C9"/>
    <w:rsid w:val="007E465D"/>
    <w:rsid w:val="008225DA"/>
    <w:rsid w:val="008300A4"/>
    <w:rsid w:val="00860DD9"/>
    <w:rsid w:val="00A9504B"/>
    <w:rsid w:val="00B16077"/>
    <w:rsid w:val="00B349B1"/>
    <w:rsid w:val="00B736EA"/>
    <w:rsid w:val="00CA1507"/>
    <w:rsid w:val="00D66DB2"/>
    <w:rsid w:val="00DB0C4A"/>
    <w:rsid w:val="00F54559"/>
    <w:rsid w:val="00F54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DC1F"/>
  <w15:docId w15:val="{43845275-FBD5-43B2-AD13-0FBC851A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8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9EC3A-C8E6-4752-839B-1C11AC7B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1142</Words>
  <Characters>6511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Комок Яна Темиркановна</cp:lastModifiedBy>
  <cp:revision>16</cp:revision>
  <dcterms:created xsi:type="dcterms:W3CDTF">2019-08-13T02:42:00Z</dcterms:created>
  <dcterms:modified xsi:type="dcterms:W3CDTF">2025-01-31T02:41:00Z</dcterms:modified>
</cp:coreProperties>
</file>