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96" w:rsidRDefault="00913296" w:rsidP="00913296">
      <w:pPr>
        <w:autoSpaceDE w:val="0"/>
        <w:autoSpaceDN w:val="0"/>
        <w:adjustRightInd w:val="0"/>
        <w:ind w:firstLine="709"/>
        <w:jc w:val="center"/>
        <w:rPr>
          <w:sz w:val="28"/>
        </w:rPr>
      </w:pPr>
      <w:bookmarkStart w:id="0" w:name="_GoBack"/>
      <w:r w:rsidRPr="00375DA4">
        <w:rPr>
          <w:sz w:val="28"/>
        </w:rPr>
        <w:t xml:space="preserve">Информация </w:t>
      </w:r>
      <w:r>
        <w:rPr>
          <w:sz w:val="28"/>
        </w:rPr>
        <w:t>о</w:t>
      </w:r>
      <w:r w:rsidRPr="00375DA4">
        <w:rPr>
          <w:sz w:val="28"/>
        </w:rPr>
        <w:t>б исполнении</w:t>
      </w:r>
      <w:r>
        <w:rPr>
          <w:sz w:val="28"/>
        </w:rPr>
        <w:t xml:space="preserve"> </w:t>
      </w:r>
      <w:r>
        <w:rPr>
          <w:sz w:val="28"/>
          <w:szCs w:val="28"/>
        </w:rPr>
        <w:t>пункта 3в Пр-1479 от 06.07.2013г. Перечня поручений Президента Российской Федерации по итогам заседания Государственного совета Российской Федерации 31 мая 2013г.</w:t>
      </w:r>
    </w:p>
    <w:bookmarkEnd w:id="0"/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296" w:rsidRPr="004F2B23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пункта 3в Пр-1479 от 06.07.2013г. Перечня поручений Президента Российской Федерации по итогам заседания Государственного совета Российской Федерации 31 мая 2013г. на территории муниципального образования город Яровое Алтайского края осуществляется:</w:t>
      </w:r>
    </w:p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выполнением обязательств по предоставлению жилищно-коммунальных услуг предприятиями ЖКХ. Предприятий ЖКХ, систематически не выполняющих своих обязательств, не зафиксировано;</w:t>
      </w:r>
    </w:p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недопущением роста задолженностей в сфере ЖКХ, принимаются меры для снижения и ликвидации задолженности;</w:t>
      </w:r>
    </w:p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качества коммунальных ресурсов и жилищно-коммунальных услуг;</w:t>
      </w:r>
    </w:p>
    <w:p w:rsidR="00913296" w:rsidRDefault="00913296" w:rsidP="00913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эффективностью инвестиционных программ предприятий ЖКХ.</w:t>
      </w:r>
    </w:p>
    <w:p w:rsidR="00154F08" w:rsidRDefault="00154F08"/>
    <w:sectPr w:rsidR="0015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4"/>
    <w:rsid w:val="00154F08"/>
    <w:rsid w:val="00466984"/>
    <w:rsid w:val="009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52C7"/>
  <w15:chartTrackingRefBased/>
  <w15:docId w15:val="{3931FC97-AB0E-4EFB-972D-14D51F0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Ольга Алексеевна</dc:creator>
  <cp:keywords/>
  <dc:description/>
  <cp:lastModifiedBy>Кирсанова Ольга Алексеевна</cp:lastModifiedBy>
  <cp:revision>2</cp:revision>
  <dcterms:created xsi:type="dcterms:W3CDTF">2024-04-04T04:47:00Z</dcterms:created>
  <dcterms:modified xsi:type="dcterms:W3CDTF">2024-04-04T04:50:00Z</dcterms:modified>
</cp:coreProperties>
</file>