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626D9" w14:textId="195BA7C7" w:rsidR="009E7DB5" w:rsidRPr="006019F2" w:rsidRDefault="006019F2" w:rsidP="006019F2">
      <w:pPr>
        <w:jc w:val="center"/>
        <w:rPr>
          <w:sz w:val="27"/>
          <w:szCs w:val="27"/>
        </w:rPr>
      </w:pPr>
      <w:r w:rsidRPr="006019F2">
        <w:rPr>
          <w:sz w:val="27"/>
          <w:szCs w:val="27"/>
        </w:rPr>
        <w:t>Информация о</w:t>
      </w:r>
      <w:r>
        <w:rPr>
          <w:sz w:val="27"/>
          <w:szCs w:val="27"/>
        </w:rPr>
        <w:t>б</w:t>
      </w:r>
      <w:r w:rsidRPr="006019F2">
        <w:rPr>
          <w:sz w:val="27"/>
          <w:szCs w:val="27"/>
        </w:rPr>
        <w:t xml:space="preserve"> </w:t>
      </w:r>
      <w:r w:rsidR="004E6296" w:rsidRPr="006019F2">
        <w:rPr>
          <w:sz w:val="27"/>
          <w:szCs w:val="27"/>
        </w:rPr>
        <w:t>исполнении пункта 2 «в» Перечня поручений Президента Российской Федерации по итогам зас</w:t>
      </w:r>
      <w:bookmarkStart w:id="0" w:name="_GoBack"/>
      <w:bookmarkEnd w:id="0"/>
      <w:r w:rsidR="004E6296" w:rsidRPr="006019F2">
        <w:rPr>
          <w:sz w:val="27"/>
          <w:szCs w:val="27"/>
        </w:rPr>
        <w:t xml:space="preserve">едания Совета при Президенте Российской Федерации по развитию физической культуры и спорта от 10 октября 2019 г. ПР-2397 </w:t>
      </w:r>
      <w:r w:rsidRPr="006019F2">
        <w:rPr>
          <w:sz w:val="27"/>
          <w:szCs w:val="27"/>
        </w:rPr>
        <w:t xml:space="preserve"> </w:t>
      </w:r>
    </w:p>
    <w:p w14:paraId="73A2987B" w14:textId="77777777" w:rsidR="006019F2" w:rsidRPr="006019F2" w:rsidRDefault="006019F2" w:rsidP="006019F2">
      <w:pPr>
        <w:jc w:val="center"/>
        <w:rPr>
          <w:sz w:val="27"/>
          <w:szCs w:val="27"/>
        </w:rPr>
      </w:pPr>
    </w:p>
    <w:p w14:paraId="0DD75BBF" w14:textId="437A7AD3" w:rsidR="002B3E1B" w:rsidRPr="006019F2" w:rsidRDefault="002B3E1B" w:rsidP="002B3E1B">
      <w:pPr>
        <w:ind w:firstLine="709"/>
        <w:jc w:val="both"/>
        <w:rPr>
          <w:sz w:val="27"/>
          <w:szCs w:val="27"/>
        </w:rPr>
      </w:pPr>
      <w:r w:rsidRPr="006019F2">
        <w:rPr>
          <w:sz w:val="27"/>
          <w:szCs w:val="27"/>
        </w:rPr>
        <w:t xml:space="preserve">Для развития физической культуры и спорта в г. Яровое действует муниципальная программа </w:t>
      </w:r>
      <w:r w:rsidR="00D614E3" w:rsidRPr="006019F2">
        <w:rPr>
          <w:sz w:val="27"/>
          <w:szCs w:val="27"/>
        </w:rPr>
        <w:t>«Развитие физической культуры и спорта в муниципальном образовании город Яровое Алтайского края</w:t>
      </w:r>
      <w:r w:rsidR="00D614E3" w:rsidRPr="006019F2">
        <w:rPr>
          <w:bCs/>
          <w:sz w:val="27"/>
          <w:szCs w:val="27"/>
        </w:rPr>
        <w:t>» на 2021 - 2025 годы</w:t>
      </w:r>
      <w:r w:rsidRPr="006019F2">
        <w:rPr>
          <w:sz w:val="27"/>
          <w:szCs w:val="27"/>
        </w:rPr>
        <w:t>.</w:t>
      </w:r>
    </w:p>
    <w:p w14:paraId="5ED8737A" w14:textId="7E05423D" w:rsidR="002B3E1B" w:rsidRPr="006019F2" w:rsidRDefault="002B3E1B" w:rsidP="004E6296">
      <w:pPr>
        <w:ind w:firstLine="709"/>
        <w:jc w:val="both"/>
        <w:rPr>
          <w:sz w:val="27"/>
          <w:szCs w:val="27"/>
        </w:rPr>
      </w:pPr>
      <w:r w:rsidRPr="006019F2">
        <w:rPr>
          <w:sz w:val="27"/>
          <w:szCs w:val="27"/>
        </w:rPr>
        <w:t>В программах реализации предусмотрены мероприятия с участием краевого бюджета:</w:t>
      </w:r>
      <w:r w:rsidR="00D614E3" w:rsidRPr="006019F2">
        <w:rPr>
          <w:sz w:val="27"/>
          <w:szCs w:val="27"/>
        </w:rPr>
        <w:t xml:space="preserve"> </w:t>
      </w:r>
    </w:p>
    <w:p w14:paraId="30D308DB" w14:textId="4E4FDC69" w:rsidR="002B3E1B" w:rsidRPr="006019F2" w:rsidRDefault="004E6296" w:rsidP="002B3E1B">
      <w:pPr>
        <w:ind w:firstLine="709"/>
        <w:jc w:val="both"/>
        <w:rPr>
          <w:sz w:val="27"/>
          <w:szCs w:val="27"/>
        </w:rPr>
      </w:pPr>
      <w:r w:rsidRPr="006019F2">
        <w:rPr>
          <w:sz w:val="27"/>
          <w:szCs w:val="27"/>
        </w:rPr>
        <w:t>1</w:t>
      </w:r>
      <w:r w:rsidR="002B3E1B" w:rsidRPr="006019F2">
        <w:rPr>
          <w:sz w:val="27"/>
          <w:szCs w:val="27"/>
        </w:rPr>
        <w:t>. Предоставляется субсидия из бюджета Алтайского края на обеспечение уровня финансирования муниципальных организаций, осуществляющих спортивную подготовку, на при</w:t>
      </w:r>
      <w:r w:rsidR="00D614E3" w:rsidRPr="006019F2">
        <w:rPr>
          <w:sz w:val="27"/>
          <w:szCs w:val="27"/>
        </w:rPr>
        <w:t>обретение спортивного инвентаря.</w:t>
      </w:r>
    </w:p>
    <w:p w14:paraId="427B0CCE" w14:textId="486DD6BF" w:rsidR="00E67AC7" w:rsidRPr="006019F2" w:rsidRDefault="004E6296" w:rsidP="002B3E1B">
      <w:pPr>
        <w:ind w:firstLine="709"/>
        <w:jc w:val="both"/>
        <w:rPr>
          <w:sz w:val="27"/>
          <w:szCs w:val="27"/>
        </w:rPr>
      </w:pPr>
      <w:r w:rsidRPr="006019F2">
        <w:rPr>
          <w:sz w:val="27"/>
          <w:szCs w:val="27"/>
        </w:rPr>
        <w:t>2</w:t>
      </w:r>
      <w:r w:rsidR="002B3E1B" w:rsidRPr="006019F2">
        <w:rPr>
          <w:sz w:val="27"/>
          <w:szCs w:val="27"/>
        </w:rPr>
        <w:t xml:space="preserve">. МБУ «Спортивно-оздоровительный центр» г. Яровое (далее – МБУ «СОЦ» г. Яровое) включено в перечень социальных объектов, ввод которых в эксплуатацию приурочен к 85-летию образования Алтайского края. МБУ «СОЦ» г. Яровое – </w:t>
      </w:r>
      <w:r w:rsidR="00D614E3" w:rsidRPr="006019F2">
        <w:rPr>
          <w:sz w:val="27"/>
          <w:szCs w:val="27"/>
        </w:rPr>
        <w:t>одно из самых любимых мест для я</w:t>
      </w:r>
      <w:r w:rsidR="002B3E1B" w:rsidRPr="006019F2">
        <w:rPr>
          <w:sz w:val="27"/>
          <w:szCs w:val="27"/>
        </w:rPr>
        <w:t>ровчан и гостей города. И одна из главных задач – проведение капитального ремонта на данном объекте. Заявка на включения в Краевую адресную инвестиционную программу ежегодно подается в установленном порядке</w:t>
      </w:r>
      <w:r w:rsidR="00D614E3" w:rsidRPr="006019F2">
        <w:rPr>
          <w:sz w:val="27"/>
          <w:szCs w:val="27"/>
        </w:rPr>
        <w:t xml:space="preserve"> </w:t>
      </w:r>
      <w:r w:rsidR="002B3E1B" w:rsidRPr="006019F2">
        <w:rPr>
          <w:sz w:val="27"/>
          <w:szCs w:val="27"/>
        </w:rPr>
        <w:t>в Министерство спорта Алтайского края.</w:t>
      </w:r>
    </w:p>
    <w:p w14:paraId="5481F0A6" w14:textId="77777777" w:rsidR="002B3E1B" w:rsidRPr="006019F2" w:rsidRDefault="002B3E1B" w:rsidP="002B3E1B">
      <w:pPr>
        <w:ind w:firstLine="709"/>
        <w:jc w:val="both"/>
        <w:rPr>
          <w:sz w:val="27"/>
          <w:szCs w:val="27"/>
        </w:rPr>
      </w:pPr>
      <w:r w:rsidRPr="006019F2">
        <w:rPr>
          <w:sz w:val="27"/>
          <w:szCs w:val="27"/>
        </w:rPr>
        <w:t xml:space="preserve">Физкультурные и спортивные мероприятия в городе </w:t>
      </w:r>
      <w:proofErr w:type="gramStart"/>
      <w:r w:rsidRPr="006019F2">
        <w:rPr>
          <w:sz w:val="27"/>
          <w:szCs w:val="27"/>
        </w:rPr>
        <w:t>Яровое</w:t>
      </w:r>
      <w:proofErr w:type="gramEnd"/>
      <w:r w:rsidRPr="006019F2">
        <w:rPr>
          <w:sz w:val="27"/>
          <w:szCs w:val="27"/>
        </w:rPr>
        <w:t xml:space="preserve"> проводятся в соответствии с Календарным планом. Также оказывается поддержка в организации мероприятий другим заинтересованным лицам. Проведены:</w:t>
      </w:r>
    </w:p>
    <w:p w14:paraId="4656AB75" w14:textId="28565BA9" w:rsidR="002B3E1B" w:rsidRPr="006019F2" w:rsidRDefault="002B3E1B" w:rsidP="002B3E1B">
      <w:pPr>
        <w:ind w:firstLine="709"/>
        <w:jc w:val="both"/>
        <w:rPr>
          <w:sz w:val="27"/>
          <w:szCs w:val="27"/>
        </w:rPr>
      </w:pPr>
      <w:r w:rsidRPr="006019F2">
        <w:rPr>
          <w:sz w:val="27"/>
          <w:szCs w:val="27"/>
        </w:rPr>
        <w:t>1. Спартакиада среди людей пожилого возраста.</w:t>
      </w:r>
    </w:p>
    <w:p w14:paraId="40F2960D" w14:textId="0A2E7ED2" w:rsidR="002B3E1B" w:rsidRPr="006019F2" w:rsidRDefault="002B3E1B" w:rsidP="002B3E1B">
      <w:pPr>
        <w:ind w:firstLine="709"/>
        <w:jc w:val="both"/>
        <w:rPr>
          <w:sz w:val="27"/>
          <w:szCs w:val="27"/>
        </w:rPr>
      </w:pPr>
      <w:r w:rsidRPr="006019F2">
        <w:rPr>
          <w:sz w:val="27"/>
          <w:szCs w:val="27"/>
        </w:rPr>
        <w:t>2. Спартакиада образовательных учреждений.</w:t>
      </w:r>
    </w:p>
    <w:p w14:paraId="38D42D90" w14:textId="2C74A3FC" w:rsidR="004E6296" w:rsidRPr="006019F2" w:rsidRDefault="004E6296" w:rsidP="002B3E1B">
      <w:pPr>
        <w:ind w:firstLine="709"/>
        <w:jc w:val="both"/>
        <w:rPr>
          <w:sz w:val="27"/>
          <w:szCs w:val="27"/>
        </w:rPr>
      </w:pPr>
      <w:r w:rsidRPr="006019F2">
        <w:rPr>
          <w:sz w:val="27"/>
          <w:szCs w:val="27"/>
        </w:rPr>
        <w:t>3. Проводиться Спартакиада среди организаций города.</w:t>
      </w:r>
    </w:p>
    <w:p w14:paraId="357334C2" w14:textId="000D41A9" w:rsidR="002B3E1B" w:rsidRPr="006019F2" w:rsidRDefault="004E6296" w:rsidP="002B3E1B">
      <w:pPr>
        <w:ind w:firstLine="709"/>
        <w:jc w:val="both"/>
        <w:rPr>
          <w:sz w:val="27"/>
          <w:szCs w:val="27"/>
        </w:rPr>
      </w:pPr>
      <w:r w:rsidRPr="006019F2">
        <w:rPr>
          <w:sz w:val="27"/>
          <w:szCs w:val="27"/>
        </w:rPr>
        <w:t>4</w:t>
      </w:r>
      <w:r w:rsidR="002B3E1B" w:rsidRPr="006019F2">
        <w:rPr>
          <w:sz w:val="27"/>
          <w:szCs w:val="27"/>
        </w:rPr>
        <w:t>. Большой популярностью у населения пользуются Всероссийские мероприятия (Кросс На</w:t>
      </w:r>
      <w:r w:rsidRPr="006019F2">
        <w:rPr>
          <w:sz w:val="27"/>
          <w:szCs w:val="27"/>
        </w:rPr>
        <w:t>ции, Лыжня России</w:t>
      </w:r>
      <w:r w:rsidR="002B3E1B" w:rsidRPr="006019F2">
        <w:rPr>
          <w:sz w:val="27"/>
          <w:szCs w:val="27"/>
        </w:rPr>
        <w:t>).</w:t>
      </w:r>
    </w:p>
    <w:p w14:paraId="08BC0CE8" w14:textId="24717ED0" w:rsidR="002B3E1B" w:rsidRPr="006019F2" w:rsidRDefault="004E6296" w:rsidP="002B3E1B">
      <w:pPr>
        <w:ind w:firstLine="709"/>
        <w:jc w:val="both"/>
        <w:rPr>
          <w:sz w:val="27"/>
          <w:szCs w:val="27"/>
        </w:rPr>
      </w:pPr>
      <w:r w:rsidRPr="006019F2">
        <w:rPr>
          <w:sz w:val="27"/>
          <w:szCs w:val="27"/>
        </w:rPr>
        <w:t>5</w:t>
      </w:r>
      <w:r w:rsidR="002B3E1B" w:rsidRPr="006019F2">
        <w:rPr>
          <w:sz w:val="27"/>
          <w:szCs w:val="27"/>
        </w:rPr>
        <w:t>. Спортивные соревнования в</w:t>
      </w:r>
      <w:r w:rsidRPr="006019F2">
        <w:rPr>
          <w:sz w:val="27"/>
          <w:szCs w:val="27"/>
        </w:rPr>
        <w:t xml:space="preserve"> честь Дня Физкультурника, Дня П</w:t>
      </w:r>
      <w:r w:rsidR="002B3E1B" w:rsidRPr="006019F2">
        <w:rPr>
          <w:sz w:val="27"/>
          <w:szCs w:val="27"/>
        </w:rPr>
        <w:t xml:space="preserve">обеды, </w:t>
      </w:r>
      <w:r w:rsidRPr="006019F2">
        <w:rPr>
          <w:sz w:val="27"/>
          <w:szCs w:val="27"/>
        </w:rPr>
        <w:t xml:space="preserve">Дня города, </w:t>
      </w:r>
      <w:r w:rsidR="002B3E1B" w:rsidRPr="006019F2">
        <w:rPr>
          <w:sz w:val="27"/>
          <w:szCs w:val="27"/>
        </w:rPr>
        <w:t xml:space="preserve">Дня защиты детей и других значимых датах. </w:t>
      </w:r>
    </w:p>
    <w:p w14:paraId="472E9AAD" w14:textId="7FC4361A" w:rsidR="004E6296" w:rsidRPr="006019F2" w:rsidRDefault="004E6296" w:rsidP="004E6296">
      <w:pPr>
        <w:ind w:firstLine="709"/>
        <w:jc w:val="both"/>
        <w:rPr>
          <w:sz w:val="27"/>
          <w:szCs w:val="27"/>
        </w:rPr>
      </w:pPr>
      <w:r w:rsidRPr="006019F2">
        <w:rPr>
          <w:sz w:val="27"/>
          <w:szCs w:val="27"/>
        </w:rPr>
        <w:t>6</w:t>
      </w:r>
      <w:r w:rsidR="002B3E1B" w:rsidRPr="006019F2">
        <w:rPr>
          <w:sz w:val="27"/>
          <w:szCs w:val="27"/>
        </w:rPr>
        <w:t>. В рамках проекта поддержки местных инициатив в Алтайском крае благоустроена территория «Центра Единоборств» (</w:t>
      </w:r>
      <w:r w:rsidR="00B669B5" w:rsidRPr="006019F2">
        <w:rPr>
          <w:sz w:val="27"/>
          <w:szCs w:val="27"/>
        </w:rPr>
        <w:t>МБУ ДО СП «СШ» г.Яровое</w:t>
      </w:r>
      <w:r w:rsidR="002B3E1B" w:rsidRPr="006019F2">
        <w:rPr>
          <w:sz w:val="27"/>
          <w:szCs w:val="27"/>
        </w:rPr>
        <w:t>)</w:t>
      </w:r>
      <w:r w:rsidR="00B669B5" w:rsidRPr="006019F2">
        <w:rPr>
          <w:sz w:val="27"/>
          <w:szCs w:val="27"/>
        </w:rPr>
        <w:t xml:space="preserve">. Общая сумма составила 1 576 304 рублей. </w:t>
      </w:r>
      <w:proofErr w:type="gramStart"/>
      <w:r w:rsidR="00B669B5" w:rsidRPr="006019F2">
        <w:rPr>
          <w:sz w:val="27"/>
          <w:szCs w:val="27"/>
        </w:rPr>
        <w:t>Появились: площадка с уличным тренажерами, парковка для автотранспорта, лавки, освещение, ограждение.</w:t>
      </w:r>
      <w:proofErr w:type="gramEnd"/>
      <w:r w:rsidRPr="006019F2">
        <w:rPr>
          <w:sz w:val="27"/>
          <w:szCs w:val="27"/>
        </w:rPr>
        <w:t xml:space="preserve"> В 2024 году в рамках проекта поддержки местных инициатив в Алтайском крае в МБУ ДО СП «СШ» г. Яровое будет произведена замена освещения хоккейного корта </w:t>
      </w:r>
    </w:p>
    <w:p w14:paraId="04C68A60" w14:textId="61F0CA11" w:rsidR="00B669B5" w:rsidRPr="006019F2" w:rsidRDefault="004E6296" w:rsidP="002B3E1B">
      <w:pPr>
        <w:ind w:firstLine="709"/>
        <w:jc w:val="both"/>
        <w:rPr>
          <w:bCs/>
          <w:sz w:val="27"/>
          <w:szCs w:val="27"/>
        </w:rPr>
      </w:pPr>
      <w:r w:rsidRPr="006019F2">
        <w:rPr>
          <w:sz w:val="27"/>
          <w:szCs w:val="27"/>
        </w:rPr>
        <w:lastRenderedPageBreak/>
        <w:t>7</w:t>
      </w:r>
      <w:r w:rsidR="00B669B5" w:rsidRPr="006019F2">
        <w:rPr>
          <w:sz w:val="27"/>
          <w:szCs w:val="27"/>
        </w:rPr>
        <w:t>. По муниципальной программе «Развитие физической культуры и спорта в муниципальном образовании город Яровое Алтайского края</w:t>
      </w:r>
      <w:r w:rsidR="00B669B5" w:rsidRPr="006019F2">
        <w:rPr>
          <w:bCs/>
          <w:sz w:val="27"/>
          <w:szCs w:val="27"/>
        </w:rPr>
        <w:t>» на 2021 - 2025 годы был установлен открытый хоккейный корт с защитными сетками. Стоимость 2 354 979 рублей за счет средств городского бюджета.</w:t>
      </w:r>
    </w:p>
    <w:p w14:paraId="71D127B6" w14:textId="255AAC46" w:rsidR="00E67AC7" w:rsidRPr="006019F2" w:rsidRDefault="004E6296" w:rsidP="006019F2">
      <w:pPr>
        <w:ind w:firstLine="709"/>
        <w:jc w:val="both"/>
        <w:rPr>
          <w:sz w:val="27"/>
          <w:szCs w:val="27"/>
        </w:rPr>
      </w:pPr>
      <w:r w:rsidRPr="006019F2">
        <w:rPr>
          <w:bCs/>
          <w:sz w:val="27"/>
          <w:szCs w:val="27"/>
        </w:rPr>
        <w:t>8</w:t>
      </w:r>
      <w:r w:rsidR="00B669B5" w:rsidRPr="006019F2">
        <w:rPr>
          <w:bCs/>
          <w:sz w:val="27"/>
          <w:szCs w:val="27"/>
        </w:rPr>
        <w:t>.</w:t>
      </w:r>
      <w:r w:rsidR="00B669B5" w:rsidRPr="006019F2">
        <w:rPr>
          <w:bCs/>
          <w:sz w:val="27"/>
          <w:szCs w:val="27"/>
        </w:rPr>
        <w:tab/>
        <w:t>В МБОУ «СОШ» г. Яровое № 19 реализуется Федеральный проект «Футбол в школе»</w:t>
      </w:r>
      <w:r w:rsidR="00B669B5" w:rsidRPr="006019F2">
        <w:rPr>
          <w:sz w:val="27"/>
          <w:szCs w:val="27"/>
        </w:rPr>
        <w:t xml:space="preserve">. </w:t>
      </w:r>
      <w:r w:rsidR="00704B4C" w:rsidRPr="006019F2">
        <w:rPr>
          <w:sz w:val="27"/>
          <w:szCs w:val="27"/>
        </w:rPr>
        <w:t>Проект организован Российским футбольным союзом. Получен инвентарь на сумму более 50 000 рублей.</w:t>
      </w:r>
      <w:bookmarkStart w:id="1" w:name="SIGNERPOST1"/>
      <w:bookmarkEnd w:id="1"/>
      <w:r w:rsidR="0041101A">
        <w:tab/>
      </w:r>
    </w:p>
    <w:sectPr w:rsidR="00E67AC7" w:rsidRPr="006019F2" w:rsidSect="002B3E1B">
      <w:headerReference w:type="default" r:id="rId9"/>
      <w:footerReference w:type="even" r:id="rId10"/>
      <w:headerReference w:type="first" r:id="rId11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BA989" w14:textId="017A7E86" w:rsidR="00F46E1B" w:rsidRDefault="006019F2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B3E1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B3E1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438DE" w14:textId="77777777" w:rsidR="00EA455F" w:rsidRDefault="00EA455F" w:rsidP="006019F2">
    <w:pPr>
      <w:spacing w:line="360" w:lineRule="auto"/>
      <w:ind w:right="50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16543"/>
    <w:multiLevelType w:val="hybridMultilevel"/>
    <w:tmpl w:val="2528DA22"/>
    <w:lvl w:ilvl="0" w:tplc="DE9EE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140EDB"/>
    <w:rsid w:val="00207B51"/>
    <w:rsid w:val="002B3E1B"/>
    <w:rsid w:val="00344C3C"/>
    <w:rsid w:val="003A50CB"/>
    <w:rsid w:val="0041101A"/>
    <w:rsid w:val="00436F3E"/>
    <w:rsid w:val="004E6296"/>
    <w:rsid w:val="005B322E"/>
    <w:rsid w:val="006019F2"/>
    <w:rsid w:val="00685F55"/>
    <w:rsid w:val="006C7800"/>
    <w:rsid w:val="00704B4C"/>
    <w:rsid w:val="007C4FDD"/>
    <w:rsid w:val="00815005"/>
    <w:rsid w:val="00881200"/>
    <w:rsid w:val="00916227"/>
    <w:rsid w:val="009E7DB5"/>
    <w:rsid w:val="00A73CA1"/>
    <w:rsid w:val="00AA2BE2"/>
    <w:rsid w:val="00B669B5"/>
    <w:rsid w:val="00B7111F"/>
    <w:rsid w:val="00C557B6"/>
    <w:rsid w:val="00C95BE7"/>
    <w:rsid w:val="00CB6D69"/>
    <w:rsid w:val="00CC1A42"/>
    <w:rsid w:val="00CF309C"/>
    <w:rsid w:val="00D614E3"/>
    <w:rsid w:val="00DF7543"/>
    <w:rsid w:val="00E11F42"/>
    <w:rsid w:val="00E67AC7"/>
    <w:rsid w:val="00EA455F"/>
    <w:rsid w:val="00EC7E72"/>
    <w:rsid w:val="00ED1CDC"/>
    <w:rsid w:val="00F46E1B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ECCD9-D7D9-496B-8010-D30FE389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User</cp:lastModifiedBy>
  <cp:revision>43</cp:revision>
  <cp:lastPrinted>2024-04-05T07:16:00Z</cp:lastPrinted>
  <dcterms:created xsi:type="dcterms:W3CDTF">2018-12-14T02:24:00Z</dcterms:created>
  <dcterms:modified xsi:type="dcterms:W3CDTF">2024-04-05T07:18:00Z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