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5D" w:rsidRDefault="0022495D" w:rsidP="0022495D">
      <w:pPr>
        <w:ind w:firstLine="709"/>
        <w:jc w:val="both"/>
        <w:rPr>
          <w:sz w:val="28"/>
        </w:rPr>
      </w:pPr>
      <w:r>
        <w:rPr>
          <w:sz w:val="28"/>
        </w:rPr>
        <w:t>Во исполнение подпункта «б» пункта 1 Перечня поручений Президента Российской Федерации по результатам проверки исполнения законодательства  и решений Президента Российской Федерации по вопросам жилищного строительства  № ПР-1382 от 17 июля 2019 Администрация города Яровое Алтайского края сообщает, что в 2024 году сформировано 3 земельных участка для индивидуального жилищного строительства, на 2025 год в городской бюджет закладывается формирование 4 земельных участка для индивидуального жилищного строительства.</w:t>
      </w:r>
    </w:p>
    <w:p w:rsidR="00766BDA" w:rsidRDefault="0022495D">
      <w:bookmarkStart w:id="0" w:name="_GoBack"/>
      <w:bookmarkEnd w:id="0"/>
    </w:p>
    <w:sectPr w:rsidR="0076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E6"/>
    <w:rsid w:val="001E31E6"/>
    <w:rsid w:val="0022495D"/>
    <w:rsid w:val="0060747A"/>
    <w:rsid w:val="00D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8BEA-0D49-4A51-9A79-BB33F10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3</cp:revision>
  <dcterms:created xsi:type="dcterms:W3CDTF">2024-12-28T03:44:00Z</dcterms:created>
  <dcterms:modified xsi:type="dcterms:W3CDTF">2024-12-28T03:45:00Z</dcterms:modified>
</cp:coreProperties>
</file>