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DA" w:rsidRPr="00977A0D" w:rsidRDefault="00977A0D" w:rsidP="00977A0D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77A0D">
        <w:rPr>
          <w:rFonts w:ascii="Times New Roman" w:hAnsi="Times New Roman" w:cs="Times New Roman"/>
        </w:rPr>
        <w:t>Во исполнение п.1 и п.2 Плана работ по исполнению поручения Президента Российской Федерации от 17.07.2019 №Пр-1382, пункт 1, подпункта «в» РК от19.07.2019 №12286-1в сообщаем, что все инвестиционные программы, выполняемые на территории муниципального образования город Яровое Алтайского края, соответствуют документам территориального планирования.</w:t>
      </w:r>
    </w:p>
    <w:sectPr w:rsidR="00766BDA" w:rsidRPr="0097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C5"/>
    <w:rsid w:val="0060747A"/>
    <w:rsid w:val="006C44C5"/>
    <w:rsid w:val="00977A0D"/>
    <w:rsid w:val="00D8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AFAF"/>
  <w15:chartTrackingRefBased/>
  <w15:docId w15:val="{90FF87C6-2447-498F-A424-E329BD7A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Функнер Ольга Михайловна</dc:creator>
  <cp:keywords/>
  <dc:description/>
  <cp:lastModifiedBy>Функнер Ольга Михайловна</cp:lastModifiedBy>
  <cp:revision>2</cp:revision>
  <dcterms:created xsi:type="dcterms:W3CDTF">2024-07-02T03:56:00Z</dcterms:created>
  <dcterms:modified xsi:type="dcterms:W3CDTF">2024-07-02T03:57:00Z</dcterms:modified>
</cp:coreProperties>
</file>