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F4" w:rsidRDefault="00B92224" w:rsidP="00B9222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Фрагмент карты градостроительного зонирования, карты с отображением границ территориальных зон и территорий, в границах которых предусматривается осуществление деятельности по комплексному и устойчивому развитию территории</w:t>
      </w:r>
    </w:p>
    <w:p w:rsidR="00B67CAF" w:rsidRDefault="00B67CAF" w:rsidP="00B9222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(приложение к Правилам землепользования и застройки муниципального образования город Яровое Алтайского края, утвержденным Решением </w:t>
      </w:r>
      <w:proofErr w:type="spellStart"/>
      <w:r>
        <w:rPr>
          <w:rFonts w:ascii="Times New Roman" w:hAnsi="Times New Roman" w:cs="Times New Roman"/>
          <w:sz w:val="28"/>
        </w:rPr>
        <w:t>ГСд</w:t>
      </w:r>
      <w:proofErr w:type="spellEnd"/>
      <w:r>
        <w:rPr>
          <w:rFonts w:ascii="Times New Roman" w:hAnsi="Times New Roman" w:cs="Times New Roman"/>
          <w:sz w:val="28"/>
        </w:rPr>
        <w:t xml:space="preserve"> от 19.03.2024 № 12)</w:t>
      </w:r>
    </w:p>
    <w:p w:rsidR="00B67CAF" w:rsidRDefault="00B67CAF" w:rsidP="00B92224">
      <w:pPr>
        <w:jc w:val="center"/>
        <w:rPr>
          <w:rFonts w:ascii="Times New Roman" w:hAnsi="Times New Roman" w:cs="Times New Roman"/>
          <w:sz w:val="28"/>
        </w:rPr>
      </w:pPr>
    </w:p>
    <w:p w:rsidR="00B67CAF" w:rsidRDefault="00157332" w:rsidP="00B92224">
      <w:pPr>
        <w:jc w:val="center"/>
        <w:rPr>
          <w:rFonts w:ascii="Times New Roman" w:hAnsi="Times New Roman" w:cs="Times New Roman"/>
          <w:sz w:val="28"/>
        </w:rPr>
      </w:pPr>
      <w:r w:rsidRPr="0015733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932325"/>
            <wp:effectExtent l="0" t="0" r="3175" b="0"/>
            <wp:docPr id="1" name="Рисунок 1" descr="C:\Users\lep\Desktop\мои доки\архитектура\Публичные слушания\2024\Верещагина 50-1 условно разрешенный\фрагмент карты градостроительного зон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p\Desktop\мои доки\архитектура\Публичные слушания\2024\Верещагина 50-1 условно разрешенный\фрагмент карты градостроительного зонирован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22B" w:rsidRDefault="00CF022B" w:rsidP="00B92224">
      <w:pPr>
        <w:jc w:val="center"/>
        <w:rPr>
          <w:rFonts w:ascii="Times New Roman" w:hAnsi="Times New Roman" w:cs="Times New Roman"/>
          <w:sz w:val="28"/>
        </w:rPr>
      </w:pPr>
    </w:p>
    <w:p w:rsidR="00CF022B" w:rsidRDefault="00CF022B" w:rsidP="00CF022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Условные знаки на обороте страницы</w:t>
      </w:r>
    </w:p>
    <w:p w:rsidR="00CF022B" w:rsidRDefault="00CF022B" w:rsidP="00CF022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F022B" w:rsidRPr="00B67CAF" w:rsidRDefault="00CB6662" w:rsidP="00CB6662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CB6662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9237278" cy="2431210"/>
            <wp:effectExtent l="0" t="6985" r="0" b="0"/>
            <wp:docPr id="3" name="Рисунок 3" descr="C:\Users\lep\Desktop\мои доки\архитектура\Публичные слушания\2024\Верещагина 50-1 условно разрешенный\условные обозначения ПЗ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p\Desktop\мои доки\архитектура\Публичные слушания\2024\Верещагина 50-1 условно разрешенный\условные обозначения ПЗ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29864" cy="245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022B" w:rsidRPr="00B6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D4"/>
    <w:rsid w:val="00157332"/>
    <w:rsid w:val="008766D4"/>
    <w:rsid w:val="00B67CAF"/>
    <w:rsid w:val="00B92224"/>
    <w:rsid w:val="00C84DF4"/>
    <w:rsid w:val="00CB6662"/>
    <w:rsid w:val="00C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D85F"/>
  <w15:chartTrackingRefBased/>
  <w15:docId w15:val="{2775F252-EE23-4261-9093-808182BA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Екатерина Павловна</dc:creator>
  <cp:keywords/>
  <dc:description/>
  <cp:lastModifiedBy>Лебедева Екатерина Павловна</cp:lastModifiedBy>
  <cp:revision>5</cp:revision>
  <dcterms:created xsi:type="dcterms:W3CDTF">2024-05-20T09:41:00Z</dcterms:created>
  <dcterms:modified xsi:type="dcterms:W3CDTF">2024-05-20T09:55:00Z</dcterms:modified>
</cp:coreProperties>
</file>