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009" w:rsidRDefault="00CB1009" w:rsidP="00B469D5">
      <w:pPr>
        <w:autoSpaceDE w:val="0"/>
        <w:autoSpaceDN w:val="0"/>
        <w:adjustRightInd w:val="0"/>
        <w:jc w:val="center"/>
        <w:rPr>
          <w:b/>
        </w:rPr>
      </w:pPr>
      <w:r w:rsidRPr="00CB1009">
        <w:rPr>
          <w:b/>
        </w:rPr>
        <w:t xml:space="preserve">Перечень нормативных правовых актов, непосредственно регулирующих предоставление </w:t>
      </w:r>
      <w:r w:rsidR="004B5E9C">
        <w:rPr>
          <w:b/>
        </w:rPr>
        <w:t>муниципальной</w:t>
      </w:r>
      <w:r w:rsidR="00117E42" w:rsidRPr="00117E42">
        <w:rPr>
          <w:b/>
        </w:rPr>
        <w:t xml:space="preserve"> услуги </w:t>
      </w:r>
      <w:r w:rsidR="004B5E9C" w:rsidRPr="004B5E9C">
        <w:rPr>
          <w:b/>
        </w:rPr>
        <w:t>по предоставлению разрешения на условно разрешенный вид использования земельного участка или объекта капитального строительства</w:t>
      </w:r>
      <w:bookmarkStart w:id="0" w:name="_GoBack"/>
      <w:bookmarkEnd w:id="0"/>
    </w:p>
    <w:p w:rsidR="00CB1009" w:rsidRPr="00CB1009" w:rsidRDefault="00CB1009" w:rsidP="00B469D5">
      <w:pPr>
        <w:autoSpaceDE w:val="0"/>
        <w:autoSpaceDN w:val="0"/>
        <w:adjustRightInd w:val="0"/>
        <w:jc w:val="center"/>
        <w:rPr>
          <w:b/>
        </w:rPr>
      </w:pPr>
    </w:p>
    <w:p w:rsidR="00CB1009" w:rsidRPr="00A80FE1" w:rsidRDefault="00CB1009" w:rsidP="00B469D5">
      <w:pPr>
        <w:ind w:firstLine="720"/>
        <w:jc w:val="both"/>
      </w:pPr>
      <w:r w:rsidRPr="00A80FE1"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CB1009" w:rsidRPr="00A80FE1" w:rsidRDefault="00CB1009" w:rsidP="00B469D5">
      <w:pPr>
        <w:ind w:firstLine="720"/>
        <w:jc w:val="both"/>
      </w:pPr>
      <w:r w:rsidRPr="00A80FE1">
        <w:t>1) </w:t>
      </w:r>
      <w:hyperlink r:id="rId4" w:history="1">
        <w:r w:rsidRPr="00CB1009">
          <w:rPr>
            <w:rStyle w:val="a4"/>
          </w:rPr>
          <w:t>Конституцией Российской Федерации</w:t>
        </w:r>
      </w:hyperlink>
      <w:r w:rsidR="00893F16">
        <w:rPr>
          <w:rStyle w:val="a4"/>
        </w:rPr>
        <w:t xml:space="preserve"> </w:t>
      </w:r>
      <w:r w:rsidR="00893F16" w:rsidRPr="00BC0564">
        <w:rPr>
          <w:color w:val="000000"/>
        </w:rPr>
        <w:t>(«Российская газета», 25.12.1993, №</w:t>
      </w:r>
      <w:r w:rsidR="00893F16">
        <w:rPr>
          <w:color w:val="000000"/>
        </w:rPr>
        <w:t xml:space="preserve"> </w:t>
      </w:r>
      <w:r w:rsidR="00893F16" w:rsidRPr="00BC0564">
        <w:rPr>
          <w:color w:val="000000"/>
        </w:rPr>
        <w:t>237)</w:t>
      </w:r>
      <w:r w:rsidRPr="00A80FE1">
        <w:t>;</w:t>
      </w:r>
    </w:p>
    <w:p w:rsidR="00CB1009" w:rsidRPr="00A80FE1" w:rsidRDefault="00CB1009" w:rsidP="00B469D5">
      <w:pPr>
        <w:ind w:firstLine="720"/>
        <w:jc w:val="both"/>
      </w:pPr>
      <w:r w:rsidRPr="00A80FE1">
        <w:t xml:space="preserve">2) </w:t>
      </w:r>
      <w:hyperlink r:id="rId5" w:history="1">
        <w:r w:rsidRPr="00CB1009">
          <w:rPr>
            <w:rStyle w:val="a4"/>
          </w:rPr>
          <w:t>Градостроительным кодексом Российской Федерации от 29.12.2004 № 190-ФЗ</w:t>
        </w:r>
      </w:hyperlink>
      <w:r w:rsidR="00893F16">
        <w:rPr>
          <w:rStyle w:val="a4"/>
        </w:rPr>
        <w:t xml:space="preserve"> </w:t>
      </w:r>
      <w:r w:rsidR="00893F16" w:rsidRPr="00BC0564">
        <w:rPr>
          <w:color w:val="000000"/>
        </w:rPr>
        <w:t>(«Российская газета», 30.12.2004, №</w:t>
      </w:r>
      <w:r w:rsidR="00893F16">
        <w:rPr>
          <w:color w:val="000000"/>
        </w:rPr>
        <w:t xml:space="preserve"> </w:t>
      </w:r>
      <w:r w:rsidR="00893F16" w:rsidRPr="00BC0564">
        <w:rPr>
          <w:color w:val="000000"/>
        </w:rPr>
        <w:t>290)</w:t>
      </w:r>
      <w:r w:rsidRPr="00A80FE1">
        <w:t>;</w:t>
      </w:r>
    </w:p>
    <w:p w:rsidR="00CB1009" w:rsidRPr="00A80FE1" w:rsidRDefault="00CB1009" w:rsidP="00B469D5">
      <w:pPr>
        <w:ind w:firstLine="720"/>
        <w:jc w:val="both"/>
        <w:rPr>
          <w:spacing w:val="-6"/>
        </w:rPr>
      </w:pPr>
      <w:r w:rsidRPr="00A80FE1">
        <w:rPr>
          <w:spacing w:val="-6"/>
        </w:rPr>
        <w:t xml:space="preserve">3) </w:t>
      </w:r>
      <w:hyperlink r:id="rId6" w:history="1">
        <w:r w:rsidRPr="00CB1009">
          <w:rPr>
            <w:rStyle w:val="a4"/>
            <w:spacing w:val="-6"/>
          </w:rPr>
          <w:t>Федеральным законом от 29.12.2004 № 191-ФЗ «О введении в действие Градостроительного кодекса Российской Федерации»</w:t>
        </w:r>
      </w:hyperlink>
      <w:r w:rsidR="00893F16">
        <w:rPr>
          <w:rStyle w:val="a4"/>
          <w:spacing w:val="-6"/>
        </w:rPr>
        <w:t xml:space="preserve"> </w:t>
      </w:r>
      <w:r w:rsidR="00893F16" w:rsidRPr="00BC0564">
        <w:rPr>
          <w:color w:val="000000"/>
        </w:rPr>
        <w:t>(«Российская газета», 30.12.2004, №</w:t>
      </w:r>
      <w:r w:rsidR="00893F16">
        <w:rPr>
          <w:color w:val="000000"/>
        </w:rPr>
        <w:t> </w:t>
      </w:r>
      <w:r w:rsidR="00893F16" w:rsidRPr="00BC0564">
        <w:rPr>
          <w:color w:val="000000"/>
        </w:rPr>
        <w:t>290)</w:t>
      </w:r>
      <w:r w:rsidRPr="00A80FE1">
        <w:rPr>
          <w:spacing w:val="-6"/>
        </w:rPr>
        <w:t>;</w:t>
      </w:r>
    </w:p>
    <w:p w:rsidR="00CB1009" w:rsidRPr="00A80FE1" w:rsidRDefault="00CB1009" w:rsidP="00B469D5">
      <w:pPr>
        <w:ind w:firstLine="720"/>
        <w:jc w:val="both"/>
      </w:pPr>
      <w:r w:rsidRPr="00A80FE1">
        <w:t xml:space="preserve">4) </w:t>
      </w:r>
      <w:hyperlink r:id="rId7" w:history="1">
        <w:r w:rsidRPr="00CB1009">
          <w:rPr>
            <w:rStyle w:val="a4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="00893F16">
        <w:rPr>
          <w:rStyle w:val="a4"/>
        </w:rPr>
        <w:t xml:space="preserve"> </w:t>
      </w:r>
      <w:r w:rsidR="00893F16" w:rsidRPr="00BC0564">
        <w:rPr>
          <w:color w:val="000000"/>
        </w:rPr>
        <w:t>(«Российская газета», 08.10.2003, №</w:t>
      </w:r>
      <w:r w:rsidR="00893F16">
        <w:rPr>
          <w:color w:val="000000"/>
        </w:rPr>
        <w:t xml:space="preserve"> </w:t>
      </w:r>
      <w:r w:rsidR="00893F16" w:rsidRPr="00BC0564">
        <w:rPr>
          <w:color w:val="000000"/>
        </w:rPr>
        <w:t>202)</w:t>
      </w:r>
      <w:r w:rsidRPr="00A80FE1">
        <w:t>;</w:t>
      </w:r>
    </w:p>
    <w:p w:rsidR="00CB1009" w:rsidRPr="00A80FE1" w:rsidRDefault="00CB1009" w:rsidP="00B469D5">
      <w:pPr>
        <w:ind w:firstLine="720"/>
        <w:jc w:val="both"/>
      </w:pPr>
      <w:r w:rsidRPr="00A80FE1">
        <w:t xml:space="preserve">5) </w:t>
      </w:r>
      <w:hyperlink r:id="rId8" w:history="1">
        <w:r w:rsidRPr="00CB1009">
          <w:rPr>
            <w:rStyle w:val="a4"/>
          </w:rPr>
          <w:t>Федеральным законом от 27.07.2010 № 210-ФЗ «Об организации предоставления государственных и муниципальных услуг»</w:t>
        </w:r>
      </w:hyperlink>
      <w:r w:rsidR="00893F16">
        <w:rPr>
          <w:rStyle w:val="a4"/>
        </w:rPr>
        <w:t xml:space="preserve"> </w:t>
      </w:r>
      <w:r w:rsidR="00893F16" w:rsidRPr="00BC0564">
        <w:rPr>
          <w:color w:val="000000"/>
        </w:rPr>
        <w:t>(«Российская газета», 30.07.2010, №</w:t>
      </w:r>
      <w:r w:rsidR="00893F16">
        <w:rPr>
          <w:color w:val="000000"/>
        </w:rPr>
        <w:t xml:space="preserve"> </w:t>
      </w:r>
      <w:r w:rsidR="00893F16" w:rsidRPr="00BC0564">
        <w:rPr>
          <w:color w:val="000000"/>
        </w:rPr>
        <w:t>168)</w:t>
      </w:r>
      <w:r w:rsidRPr="00A80FE1">
        <w:t>;</w:t>
      </w:r>
    </w:p>
    <w:p w:rsidR="00CB1009" w:rsidRPr="00A80FE1" w:rsidRDefault="00CB1009" w:rsidP="00B469D5">
      <w:pPr>
        <w:pStyle w:val="a3"/>
        <w:spacing w:before="0" w:beforeAutospacing="0" w:after="0" w:afterAutospacing="0"/>
        <w:ind w:right="-63" w:firstLine="708"/>
        <w:jc w:val="both"/>
      </w:pPr>
      <w:r w:rsidRPr="00A80FE1">
        <w:t xml:space="preserve">6) </w:t>
      </w:r>
      <w:hyperlink r:id="rId9" w:history="1">
        <w:r w:rsidRPr="00CB1009">
          <w:rPr>
            <w:rStyle w:val="a4"/>
          </w:rPr>
          <w:t>Федеральным законом от 27.07.2006 № 152-ФЗ «О персональных данных»</w:t>
        </w:r>
      </w:hyperlink>
      <w:r w:rsidR="00893F16">
        <w:rPr>
          <w:rStyle w:val="a4"/>
        </w:rPr>
        <w:t xml:space="preserve"> </w:t>
      </w:r>
      <w:r w:rsidR="00893F16" w:rsidRPr="00BC0564">
        <w:rPr>
          <w:color w:val="000000"/>
        </w:rPr>
        <w:t>(«Российская газета», 29.07.2006, №</w:t>
      </w:r>
      <w:r w:rsidR="00893F16">
        <w:rPr>
          <w:color w:val="000000"/>
        </w:rPr>
        <w:t xml:space="preserve"> </w:t>
      </w:r>
      <w:r w:rsidR="00893F16" w:rsidRPr="00BC0564">
        <w:rPr>
          <w:color w:val="000000"/>
        </w:rPr>
        <w:t>165)</w:t>
      </w:r>
      <w:r w:rsidRPr="00A80FE1">
        <w:t>;</w:t>
      </w:r>
    </w:p>
    <w:p w:rsidR="00CB1009" w:rsidRPr="00A80FE1" w:rsidRDefault="00CB1009" w:rsidP="00B469D5">
      <w:pPr>
        <w:ind w:firstLine="720"/>
        <w:jc w:val="both"/>
      </w:pPr>
      <w:r w:rsidRPr="00A80FE1">
        <w:t xml:space="preserve">7) </w:t>
      </w:r>
      <w:hyperlink r:id="rId10" w:history="1">
        <w:r w:rsidRPr="00CB1009">
          <w:rPr>
            <w:rStyle w:val="a4"/>
          </w:rPr>
          <w:t>Федеральным законом от 24.11.1995 № 181-ФЗ «О социальной защите инвалидов в Российской Федерации»</w:t>
        </w:r>
      </w:hyperlink>
      <w:r w:rsidR="00C91E30">
        <w:rPr>
          <w:rStyle w:val="a4"/>
        </w:rPr>
        <w:t xml:space="preserve"> </w:t>
      </w:r>
      <w:r w:rsidR="00C91E30" w:rsidRPr="00C91E30">
        <w:rPr>
          <w:rStyle w:val="a4"/>
          <w:color w:val="000000" w:themeColor="text1"/>
          <w:u w:val="none"/>
        </w:rPr>
        <w:t>(</w:t>
      </w:r>
      <w:r w:rsidR="00BC7128">
        <w:rPr>
          <w:rStyle w:val="a4"/>
          <w:color w:val="000000" w:themeColor="text1"/>
          <w:u w:val="none"/>
        </w:rPr>
        <w:t>«</w:t>
      </w:r>
      <w:r w:rsidR="00C91E30" w:rsidRPr="00C91E30">
        <w:rPr>
          <w:rStyle w:val="a4"/>
          <w:color w:val="000000" w:themeColor="text1"/>
          <w:u w:val="none"/>
        </w:rPr>
        <w:t>Ро</w:t>
      </w:r>
      <w:r w:rsidR="00BC7128">
        <w:rPr>
          <w:rStyle w:val="a4"/>
          <w:color w:val="000000" w:themeColor="text1"/>
          <w:u w:val="none"/>
        </w:rPr>
        <w:t>ссийская газета»,</w:t>
      </w:r>
      <w:r w:rsidR="00C91E30" w:rsidRPr="00C91E30">
        <w:rPr>
          <w:rStyle w:val="a4"/>
          <w:color w:val="000000" w:themeColor="text1"/>
          <w:u w:val="none"/>
        </w:rPr>
        <w:t xml:space="preserve"> </w:t>
      </w:r>
      <w:r w:rsidR="00BC7128">
        <w:rPr>
          <w:rStyle w:val="a4"/>
          <w:color w:val="000000" w:themeColor="text1"/>
          <w:u w:val="none"/>
        </w:rPr>
        <w:t>0</w:t>
      </w:r>
      <w:r w:rsidR="00C91E30" w:rsidRPr="00C91E30">
        <w:rPr>
          <w:rStyle w:val="a4"/>
          <w:color w:val="000000" w:themeColor="text1"/>
          <w:u w:val="none"/>
        </w:rPr>
        <w:t>2.12.1995</w:t>
      </w:r>
      <w:r w:rsidR="00BC7128">
        <w:rPr>
          <w:rStyle w:val="a4"/>
          <w:color w:val="000000" w:themeColor="text1"/>
          <w:u w:val="none"/>
        </w:rPr>
        <w:t>, № 234</w:t>
      </w:r>
      <w:r w:rsidR="00C91E30" w:rsidRPr="00C91E30">
        <w:rPr>
          <w:rStyle w:val="a4"/>
          <w:color w:val="000000" w:themeColor="text1"/>
          <w:u w:val="none"/>
        </w:rPr>
        <w:t>)</w:t>
      </w:r>
      <w:r w:rsidRPr="00C91E30">
        <w:rPr>
          <w:rStyle w:val="a4"/>
        </w:rPr>
        <w:t>;</w:t>
      </w:r>
    </w:p>
    <w:p w:rsidR="00B469D5" w:rsidRDefault="00986E82" w:rsidP="00B469D5">
      <w:pPr>
        <w:ind w:firstLine="720"/>
        <w:jc w:val="both"/>
      </w:pPr>
      <w:r>
        <w:t>8</w:t>
      </w:r>
      <w:r w:rsidR="00CB1009" w:rsidRPr="00A80FE1">
        <w:t xml:space="preserve">) </w:t>
      </w:r>
      <w:hyperlink r:id="rId11" w:history="1">
        <w:r w:rsidR="00B469D5" w:rsidRPr="00B469D5">
          <w:rPr>
            <w:rStyle w:val="a4"/>
          </w:rPr>
          <w:t>Федерального закона от 06.04.2011 № 63-ФЗ «Об электронной подписи»</w:t>
        </w:r>
      </w:hyperlink>
      <w:r w:rsidR="00BC7128">
        <w:rPr>
          <w:rStyle w:val="a4"/>
        </w:rPr>
        <w:t xml:space="preserve"> </w:t>
      </w:r>
      <w:r w:rsidR="00BC7128" w:rsidRPr="00BC7128">
        <w:rPr>
          <w:rStyle w:val="a4"/>
          <w:color w:val="000000" w:themeColor="text1"/>
          <w:u w:val="none"/>
        </w:rPr>
        <w:t>(</w:t>
      </w:r>
      <w:r w:rsidR="00BC7128">
        <w:rPr>
          <w:rFonts w:ascii="PT Serif" w:hAnsi="PT Serif"/>
          <w:color w:val="000000" w:themeColor="text1"/>
          <w:sz w:val="23"/>
          <w:szCs w:val="23"/>
          <w:shd w:val="clear" w:color="auto" w:fill="FFFFFF"/>
        </w:rPr>
        <w:t>«Российская газета», 08.04.2011, №</w:t>
      </w:r>
      <w:r w:rsidR="00BC7128" w:rsidRPr="00BC7128">
        <w:rPr>
          <w:rFonts w:ascii="PT Serif" w:hAnsi="PT Serif"/>
          <w:color w:val="000000" w:themeColor="text1"/>
          <w:sz w:val="23"/>
          <w:szCs w:val="23"/>
          <w:shd w:val="clear" w:color="auto" w:fill="FFFFFF"/>
        </w:rPr>
        <w:t xml:space="preserve"> </w:t>
      </w:r>
      <w:r w:rsidR="00BC7128">
        <w:rPr>
          <w:rFonts w:ascii="PT Serif" w:hAnsi="PT Serif"/>
          <w:color w:val="000000" w:themeColor="text1"/>
          <w:sz w:val="23"/>
          <w:szCs w:val="23"/>
          <w:shd w:val="clear" w:color="auto" w:fill="FFFFFF"/>
        </w:rPr>
        <w:t>75)</w:t>
      </w:r>
      <w:r w:rsidR="00B469D5" w:rsidRPr="00B469D5">
        <w:t>;</w:t>
      </w:r>
    </w:p>
    <w:p w:rsidR="00B469D5" w:rsidRDefault="00986E82" w:rsidP="00B469D5">
      <w:pPr>
        <w:ind w:firstLine="720"/>
        <w:jc w:val="both"/>
      </w:pPr>
      <w:r>
        <w:t>9</w:t>
      </w:r>
      <w:r w:rsidR="00B469D5" w:rsidRPr="00A80FE1">
        <w:t xml:space="preserve">) </w:t>
      </w:r>
      <w:hyperlink r:id="rId12" w:history="1">
        <w:r w:rsidR="00B469D5" w:rsidRPr="00B469D5">
          <w:rPr>
            <w:rStyle w:val="a4"/>
          </w:rPr>
  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  </w:r>
      </w:hyperlink>
      <w:r w:rsidR="00BC7128">
        <w:rPr>
          <w:rStyle w:val="a4"/>
        </w:rPr>
        <w:t xml:space="preserve"> </w:t>
      </w:r>
      <w:r w:rsidR="00BC7128" w:rsidRPr="00BC7128">
        <w:rPr>
          <w:rStyle w:val="a4"/>
          <w:color w:val="000000" w:themeColor="text1"/>
          <w:u w:val="none"/>
        </w:rPr>
        <w:t>(</w:t>
      </w:r>
      <w:r w:rsidR="00BC7128">
        <w:rPr>
          <w:rFonts w:ascii="PT Serif" w:hAnsi="PT Serif"/>
          <w:color w:val="000000" w:themeColor="text1"/>
          <w:sz w:val="23"/>
          <w:szCs w:val="23"/>
          <w:shd w:val="clear" w:color="auto" w:fill="FFFFFF"/>
        </w:rPr>
        <w:t>«Российская газета», 02.07.2012, № 148)</w:t>
      </w:r>
      <w:r w:rsidR="00B469D5">
        <w:t>;</w:t>
      </w:r>
    </w:p>
    <w:p w:rsidR="00B469D5" w:rsidRDefault="00986E82" w:rsidP="00B469D5">
      <w:pPr>
        <w:ind w:firstLine="720"/>
        <w:jc w:val="both"/>
      </w:pPr>
      <w:r>
        <w:t>10</w:t>
      </w:r>
      <w:r w:rsidR="00B469D5" w:rsidRPr="00A80FE1">
        <w:t xml:space="preserve">) </w:t>
      </w:r>
      <w:hyperlink r:id="rId13" w:history="1">
        <w:r w:rsidR="00B469D5" w:rsidRPr="00B469D5">
          <w:rPr>
            <w:rStyle w:val="a4"/>
          </w:rPr>
          <w:t>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  </w:r>
      </w:hyperlink>
      <w:r w:rsidR="00BC7128">
        <w:rPr>
          <w:rStyle w:val="a4"/>
        </w:rPr>
        <w:t xml:space="preserve"> </w:t>
      </w:r>
      <w:r w:rsidR="00BC7128" w:rsidRPr="00BC7128">
        <w:rPr>
          <w:rStyle w:val="a4"/>
          <w:color w:val="000000" w:themeColor="text1"/>
          <w:u w:val="none"/>
        </w:rPr>
        <w:t>(«</w:t>
      </w:r>
      <w:r w:rsidR="00BC7128" w:rsidRPr="00BC7128">
        <w:rPr>
          <w:color w:val="000000" w:themeColor="text1"/>
          <w:shd w:val="clear" w:color="auto" w:fill="FFFFFF"/>
        </w:rPr>
        <w:t>Российская газета», 31.08.2012, № 200)</w:t>
      </w:r>
      <w:r w:rsidR="00B469D5" w:rsidRPr="00BC7128">
        <w:t>;</w:t>
      </w:r>
    </w:p>
    <w:p w:rsidR="00CB1009" w:rsidRPr="00A80FE1" w:rsidRDefault="00986E82" w:rsidP="00B469D5">
      <w:pPr>
        <w:ind w:firstLine="720"/>
        <w:jc w:val="both"/>
      </w:pPr>
      <w:r>
        <w:t>11</w:t>
      </w:r>
      <w:r w:rsidR="00B469D5" w:rsidRPr="00A80FE1">
        <w:t xml:space="preserve">) </w:t>
      </w:r>
      <w:hyperlink r:id="rId14" w:history="1">
        <w:r w:rsidR="00CB1009" w:rsidRPr="00CB1009">
          <w:rPr>
            <w:rStyle w:val="a4"/>
          </w:rPr>
          <w:t>Постановлением Правительства РФ от 26.03.2016 № 236 «О требованиях к предоставлению в электронной форме государственных и муниципальных услуг»</w:t>
        </w:r>
      </w:hyperlink>
      <w:r w:rsidR="00BC7128">
        <w:rPr>
          <w:rStyle w:val="a4"/>
        </w:rPr>
        <w:t xml:space="preserve"> </w:t>
      </w:r>
      <w:r w:rsidR="00BC7128" w:rsidRPr="00BC7128">
        <w:rPr>
          <w:rStyle w:val="a4"/>
          <w:color w:val="000000" w:themeColor="text1"/>
          <w:u w:val="none"/>
        </w:rPr>
        <w:t>(</w:t>
      </w:r>
      <w:r w:rsidR="00BC7128" w:rsidRPr="00BC7128">
        <w:rPr>
          <w:color w:val="000000" w:themeColor="text1"/>
          <w:shd w:val="clear" w:color="auto" w:fill="FFFFFF"/>
        </w:rPr>
        <w:t>«Российская газета», 08.04.2016, № 75</w:t>
      </w:r>
      <w:r w:rsidR="00BC7128">
        <w:rPr>
          <w:rFonts w:ascii="PT Serif" w:hAnsi="PT Serif"/>
          <w:color w:val="000000" w:themeColor="text1"/>
          <w:sz w:val="23"/>
          <w:szCs w:val="23"/>
          <w:shd w:val="clear" w:color="auto" w:fill="FFFFFF"/>
        </w:rPr>
        <w:t>)</w:t>
      </w:r>
      <w:r w:rsidR="00CB1009" w:rsidRPr="00A80FE1">
        <w:t>;</w:t>
      </w:r>
    </w:p>
    <w:p w:rsidR="00327772" w:rsidRDefault="00986E82" w:rsidP="00BC7128">
      <w:pPr>
        <w:ind w:firstLine="720"/>
        <w:jc w:val="both"/>
      </w:pPr>
      <w:r>
        <w:t>12</w:t>
      </w:r>
      <w:r w:rsidR="00B469D5">
        <w:t xml:space="preserve">) </w:t>
      </w:r>
      <w:hyperlink r:id="rId15" w:history="1">
        <w:r w:rsidR="00327772" w:rsidRPr="00327772">
          <w:rPr>
            <w:color w:val="0563C1" w:themeColor="hyperlink"/>
            <w:u w:val="single"/>
          </w:rPr>
          <w:t>Постановлением Правительства РФ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  </w:r>
      </w:hyperlink>
      <w:r w:rsidR="00BC7128">
        <w:rPr>
          <w:color w:val="0563C1" w:themeColor="hyperlink"/>
          <w:u w:val="single"/>
        </w:rPr>
        <w:t xml:space="preserve"> </w:t>
      </w:r>
      <w:r w:rsidR="00BC7128" w:rsidRPr="00BC7128">
        <w:rPr>
          <w:color w:val="22272F"/>
          <w:szCs w:val="23"/>
          <w:shd w:val="clear" w:color="auto" w:fill="FFFFFF"/>
        </w:rPr>
        <w:t>(Российская газета», 23.11.2012, № 271)</w:t>
      </w:r>
      <w:r w:rsidR="00327772" w:rsidRPr="00327772">
        <w:t>;</w:t>
      </w:r>
    </w:p>
    <w:p w:rsidR="00CB1009" w:rsidRPr="00A80FE1" w:rsidRDefault="00986E82" w:rsidP="00B469D5">
      <w:pPr>
        <w:ind w:firstLine="720"/>
        <w:jc w:val="both"/>
      </w:pPr>
      <w:r>
        <w:t>13</w:t>
      </w:r>
      <w:r w:rsidR="00BC7128">
        <w:t xml:space="preserve">) </w:t>
      </w:r>
      <w:hyperlink r:id="rId16" w:history="1">
        <w:r w:rsidR="00CB1009" w:rsidRPr="00B42521">
          <w:rPr>
            <w:rStyle w:val="a4"/>
          </w:rPr>
          <w:t>Уставом муниципального образования город Яровое Алтайского края</w:t>
        </w:r>
      </w:hyperlink>
      <w:r w:rsidR="00BF11E4">
        <w:rPr>
          <w:rStyle w:val="a4"/>
        </w:rPr>
        <w:t xml:space="preserve"> </w:t>
      </w:r>
      <w:r w:rsidR="00BF11E4">
        <w:rPr>
          <w:rStyle w:val="a4"/>
          <w:color w:val="000000" w:themeColor="text1"/>
          <w:u w:val="none"/>
        </w:rPr>
        <w:t>(Официальный сайт Администрации города Яровое Алтайского края (</w:t>
      </w:r>
      <w:hyperlink r:id="rId17" w:history="1">
        <w:r w:rsidR="00BF11E4" w:rsidRPr="00006A1F">
          <w:rPr>
            <w:rStyle w:val="a4"/>
          </w:rPr>
          <w:t>http://yarovoe22.ru</w:t>
        </w:r>
      </w:hyperlink>
      <w:r w:rsidR="00BF11E4">
        <w:rPr>
          <w:rStyle w:val="a4"/>
          <w:color w:val="000000" w:themeColor="text1"/>
          <w:u w:val="none"/>
        </w:rPr>
        <w:t>), 08.06.2017 г.)</w:t>
      </w:r>
      <w:r w:rsidR="00CB1009" w:rsidRPr="00A80FE1">
        <w:t>.</w:t>
      </w:r>
    </w:p>
    <w:p w:rsidR="00013DC3" w:rsidRDefault="00013DC3" w:rsidP="00B469D5"/>
    <w:sectPr w:rsidR="00013DC3" w:rsidSect="00CB100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97"/>
    <w:rsid w:val="00013DC3"/>
    <w:rsid w:val="00117E42"/>
    <w:rsid w:val="00327772"/>
    <w:rsid w:val="004B5E9C"/>
    <w:rsid w:val="006A4697"/>
    <w:rsid w:val="007901BF"/>
    <w:rsid w:val="00893F16"/>
    <w:rsid w:val="00986E82"/>
    <w:rsid w:val="00B42521"/>
    <w:rsid w:val="00B469D5"/>
    <w:rsid w:val="00BC7128"/>
    <w:rsid w:val="00BF11E4"/>
    <w:rsid w:val="00C91E30"/>
    <w:rsid w:val="00CB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4433"/>
  <w15:chartTrackingRefBased/>
  <w15:docId w15:val="{FE145C17-E6C6-406D-A632-5DE60884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B100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CB1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28011" TargetMode="External"/><Relationship Id="rId13" Type="http://schemas.openxmlformats.org/officeDocument/2006/relationships/hyperlink" Target="https://legalacts.ru/doc/postanovlenie-pravitelstva-rf-ot-25082012-n-852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hyperlink" Target="http://pravo.gov.ru/proxy/ips/?docbody=&amp;nd=102157582" TargetMode="External"/><Relationship Id="rId17" Type="http://schemas.openxmlformats.org/officeDocument/2006/relationships/hyperlink" Target="http://yarovoe22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yarovoe22.ru/ustav-municipalnogo-obrazovaniya-go/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44433" TargetMode="External"/><Relationship Id="rId11" Type="http://schemas.openxmlformats.org/officeDocument/2006/relationships/hyperlink" Target="https://docs.cntd.ru/document/902271495" TargetMode="External"/><Relationship Id="rId5" Type="http://schemas.openxmlformats.org/officeDocument/2006/relationships/hyperlink" Target="https://docs.cntd.ru/document/901919338" TargetMode="External"/><Relationship Id="rId15" Type="http://schemas.openxmlformats.org/officeDocument/2006/relationships/hyperlink" Target="http://pravo.gov.ru/proxy/ips/?docbody=&amp;nd=102160892" TargetMode="External"/><Relationship Id="rId10" Type="http://schemas.openxmlformats.org/officeDocument/2006/relationships/hyperlink" Target="https://docs.cntd.ru/document/9014513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titution.ru/" TargetMode="External"/><Relationship Id="rId9" Type="http://schemas.openxmlformats.org/officeDocument/2006/relationships/hyperlink" Target="http://pravo.gov.ru/proxy/ips/?docbody&amp;nd=102108261" TargetMode="External"/><Relationship Id="rId14" Type="http://schemas.openxmlformats.org/officeDocument/2006/relationships/hyperlink" Target="https://docs.cntd.ru/document/420346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Екатерина Павловна</dc:creator>
  <cp:keywords/>
  <dc:description/>
  <cp:lastModifiedBy>Лебедева Екатерина Павловна</cp:lastModifiedBy>
  <cp:revision>9</cp:revision>
  <dcterms:created xsi:type="dcterms:W3CDTF">2022-01-17T02:10:00Z</dcterms:created>
  <dcterms:modified xsi:type="dcterms:W3CDTF">2022-01-27T08:58:00Z</dcterms:modified>
</cp:coreProperties>
</file>