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6" w:rsidRDefault="008D50D6" w:rsidP="00B22A50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</w:p>
    <w:p w:rsidR="004357DD" w:rsidRPr="008D50D6" w:rsidRDefault="004357DD" w:rsidP="00B22A50">
      <w:pPr>
        <w:spacing w:after="0" w:line="240" w:lineRule="auto"/>
        <w:ind w:left="0" w:firstLine="709"/>
        <w:jc w:val="center"/>
        <w:rPr>
          <w:szCs w:val="27"/>
        </w:rPr>
      </w:pPr>
      <w:r w:rsidRPr="008D50D6">
        <w:rPr>
          <w:szCs w:val="27"/>
        </w:rPr>
        <w:t xml:space="preserve">ЗАКЛЮЧЕНИЕ </w:t>
      </w:r>
      <w:r w:rsidR="00CA6476" w:rsidRPr="008D50D6">
        <w:rPr>
          <w:szCs w:val="27"/>
        </w:rPr>
        <w:t xml:space="preserve">№ </w:t>
      </w:r>
      <w:r w:rsidR="002B3B4D" w:rsidRPr="008D50D6">
        <w:rPr>
          <w:szCs w:val="27"/>
        </w:rPr>
        <w:t>7</w:t>
      </w:r>
    </w:p>
    <w:p w:rsidR="000F0590" w:rsidRPr="008D50D6" w:rsidRDefault="002B3B4D" w:rsidP="00B22A50">
      <w:pPr>
        <w:spacing w:after="0" w:line="240" w:lineRule="auto"/>
        <w:ind w:firstLine="709"/>
        <w:rPr>
          <w:szCs w:val="27"/>
        </w:rPr>
      </w:pPr>
      <w:r w:rsidRPr="008D50D6">
        <w:rPr>
          <w:szCs w:val="27"/>
        </w:rPr>
        <w:t>02</w:t>
      </w:r>
      <w:r w:rsidR="002C7C11" w:rsidRPr="008D50D6">
        <w:rPr>
          <w:szCs w:val="27"/>
        </w:rPr>
        <w:t>.</w:t>
      </w:r>
      <w:r w:rsidRPr="008D50D6">
        <w:rPr>
          <w:szCs w:val="27"/>
        </w:rPr>
        <w:t>0</w:t>
      </w:r>
      <w:r w:rsidR="00015BE5" w:rsidRPr="008D50D6">
        <w:rPr>
          <w:szCs w:val="27"/>
        </w:rPr>
        <w:t>2</w:t>
      </w:r>
      <w:r w:rsidR="00785A51" w:rsidRPr="008D50D6">
        <w:rPr>
          <w:szCs w:val="27"/>
        </w:rPr>
        <w:t>.202</w:t>
      </w:r>
      <w:r w:rsidRPr="008D50D6">
        <w:rPr>
          <w:szCs w:val="27"/>
        </w:rPr>
        <w:t>4</w:t>
      </w:r>
    </w:p>
    <w:p w:rsidR="00124C23" w:rsidRPr="008D50D6" w:rsidRDefault="00124C23" w:rsidP="00B22A50">
      <w:pPr>
        <w:spacing w:after="0" w:line="240" w:lineRule="auto"/>
        <w:ind w:firstLine="709"/>
        <w:jc w:val="center"/>
        <w:rPr>
          <w:szCs w:val="27"/>
        </w:rPr>
      </w:pPr>
    </w:p>
    <w:p w:rsidR="006262C2" w:rsidRPr="008D50D6" w:rsidRDefault="00785A51" w:rsidP="00B22A50">
      <w:pPr>
        <w:spacing w:after="0" w:line="240" w:lineRule="auto"/>
        <w:ind w:firstLine="709"/>
        <w:jc w:val="center"/>
        <w:rPr>
          <w:szCs w:val="27"/>
        </w:rPr>
      </w:pPr>
      <w:r w:rsidRPr="008D50D6">
        <w:rPr>
          <w:szCs w:val="27"/>
        </w:rPr>
        <w:t xml:space="preserve">на проект </w:t>
      </w:r>
      <w:r w:rsidR="000B0D85" w:rsidRPr="008D50D6">
        <w:rPr>
          <w:szCs w:val="27"/>
        </w:rPr>
        <w:t xml:space="preserve"> </w:t>
      </w:r>
      <w:r w:rsidR="00967270" w:rsidRPr="008D50D6">
        <w:rPr>
          <w:szCs w:val="27"/>
        </w:rPr>
        <w:t xml:space="preserve"> постановления Администрации города Яровое Алтайского края </w:t>
      </w:r>
      <w:r w:rsidR="00A726D5" w:rsidRPr="008D50D6">
        <w:rPr>
          <w:szCs w:val="27"/>
        </w:rPr>
        <w:t>«О внесении изменений в постановление Администрации города Яровое Алтайского края от 19.10.2020 № 8</w:t>
      </w:r>
      <w:r w:rsidR="00AF51B0" w:rsidRPr="008D50D6">
        <w:rPr>
          <w:szCs w:val="27"/>
        </w:rPr>
        <w:t>6</w:t>
      </w:r>
      <w:r w:rsidR="00517D01" w:rsidRPr="008D50D6">
        <w:rPr>
          <w:szCs w:val="27"/>
        </w:rPr>
        <w:t>5</w:t>
      </w:r>
      <w:r w:rsidR="00A726D5" w:rsidRPr="008D50D6">
        <w:rPr>
          <w:szCs w:val="27"/>
        </w:rPr>
        <w:t xml:space="preserve">» </w:t>
      </w:r>
    </w:p>
    <w:p w:rsidR="006262C2" w:rsidRPr="00B22A50" w:rsidRDefault="006262C2" w:rsidP="00B22A5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80B0B" w:rsidRPr="008D50D6" w:rsidRDefault="0053412C" w:rsidP="00B22A50">
      <w:pPr>
        <w:spacing w:after="0" w:line="240" w:lineRule="auto"/>
        <w:ind w:left="0" w:firstLine="709"/>
        <w:rPr>
          <w:szCs w:val="27"/>
          <w:highlight w:val="yellow"/>
        </w:rPr>
      </w:pPr>
      <w:r w:rsidRPr="008D50D6">
        <w:rPr>
          <w:szCs w:val="27"/>
        </w:rPr>
        <w:t xml:space="preserve">Муниципальным казенным учреждением «Контрольно-счетная палата </w:t>
      </w:r>
      <w:r w:rsidR="00C801C0">
        <w:rPr>
          <w:szCs w:val="27"/>
        </w:rPr>
        <w:t>города Яро</w:t>
      </w:r>
      <w:bookmarkStart w:id="0" w:name="_GoBack"/>
      <w:bookmarkEnd w:id="0"/>
      <w:r w:rsidR="00C801C0">
        <w:rPr>
          <w:szCs w:val="27"/>
        </w:rPr>
        <w:t xml:space="preserve">вое </w:t>
      </w:r>
      <w:r w:rsidRPr="008D50D6">
        <w:rPr>
          <w:szCs w:val="27"/>
        </w:rPr>
        <w:t xml:space="preserve">Алтайского края» (далее – «Контрольно-счетная палата») </w:t>
      </w:r>
      <w:r w:rsidR="00785A51" w:rsidRPr="008D50D6">
        <w:rPr>
          <w:szCs w:val="27"/>
        </w:rPr>
        <w:t xml:space="preserve">на основании статьи 157 Бюджетного кодекса Российской Федерации, </w:t>
      </w:r>
      <w:r w:rsidR="0002644B" w:rsidRPr="008D50D6">
        <w:rPr>
          <w:szCs w:val="27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8D50D6">
        <w:rPr>
          <w:szCs w:val="27"/>
        </w:rPr>
        <w:t> </w:t>
      </w:r>
      <w:r w:rsidR="0002644B" w:rsidRPr="008D50D6">
        <w:rPr>
          <w:szCs w:val="27"/>
        </w:rPr>
        <w:t>Яровое Алт</w:t>
      </w:r>
      <w:r w:rsidR="008F7175" w:rsidRPr="008D50D6">
        <w:rPr>
          <w:szCs w:val="27"/>
        </w:rPr>
        <w:t xml:space="preserve">айского края  </w:t>
      </w:r>
      <w:r w:rsidR="00FB3C94" w:rsidRPr="008D50D6">
        <w:rPr>
          <w:szCs w:val="27"/>
        </w:rPr>
        <w:t>от 30.11.2021  №36</w:t>
      </w:r>
      <w:r w:rsidR="00785A51" w:rsidRPr="008D50D6">
        <w:rPr>
          <w:szCs w:val="27"/>
        </w:rPr>
        <w:t xml:space="preserve">, в соответствии со стандартом внешнего </w:t>
      </w:r>
      <w:r w:rsidR="007D07A2" w:rsidRPr="008D50D6">
        <w:rPr>
          <w:szCs w:val="27"/>
        </w:rPr>
        <w:t xml:space="preserve">муниципального </w:t>
      </w:r>
      <w:r w:rsidR="00785A51" w:rsidRPr="008D50D6">
        <w:rPr>
          <w:szCs w:val="27"/>
        </w:rPr>
        <w:t>финансового контроля СВ</w:t>
      </w:r>
      <w:r w:rsidR="00E67739" w:rsidRPr="008D50D6">
        <w:rPr>
          <w:szCs w:val="27"/>
        </w:rPr>
        <w:t>М</w:t>
      </w:r>
      <w:r w:rsidR="00785A51" w:rsidRPr="008D50D6">
        <w:rPr>
          <w:szCs w:val="27"/>
        </w:rPr>
        <w:t xml:space="preserve">ФК 012 «Порядок проведения экспертизы проектов </w:t>
      </w:r>
      <w:r w:rsidR="007D07A2" w:rsidRPr="008D50D6">
        <w:rPr>
          <w:szCs w:val="27"/>
        </w:rPr>
        <w:t>муниципальных</w:t>
      </w:r>
      <w:r w:rsidR="00785A51" w:rsidRPr="008D50D6">
        <w:rPr>
          <w:szCs w:val="27"/>
        </w:rPr>
        <w:t xml:space="preserve"> программ Алтайского края», утвержденного </w:t>
      </w:r>
      <w:r w:rsidR="00FB3C94" w:rsidRPr="008D50D6">
        <w:rPr>
          <w:szCs w:val="27"/>
        </w:rPr>
        <w:t xml:space="preserve">распоряжением Контрольно-счетной палаты города Яровое Алтайского края от 30.12.2021 № </w:t>
      </w:r>
      <w:r w:rsidR="00AF76A0" w:rsidRPr="008D50D6">
        <w:rPr>
          <w:szCs w:val="27"/>
        </w:rPr>
        <w:t>10</w:t>
      </w:r>
      <w:r w:rsidR="00FB3C94" w:rsidRPr="008D50D6">
        <w:rPr>
          <w:szCs w:val="27"/>
        </w:rPr>
        <w:t>-о</w:t>
      </w:r>
      <w:r w:rsidR="00785A51" w:rsidRPr="008D50D6">
        <w:rPr>
          <w:szCs w:val="27"/>
        </w:rPr>
        <w:t xml:space="preserve">, проведена финансово-экономическая </w:t>
      </w:r>
      <w:r w:rsidR="00517D01" w:rsidRPr="008D50D6">
        <w:rPr>
          <w:szCs w:val="27"/>
        </w:rPr>
        <w:t xml:space="preserve">экспертиза </w:t>
      </w:r>
      <w:r w:rsidR="00785A51" w:rsidRPr="008D50D6">
        <w:rPr>
          <w:szCs w:val="27"/>
        </w:rPr>
        <w:t xml:space="preserve">проекта </w:t>
      </w:r>
      <w:r w:rsidR="00580B0B" w:rsidRPr="008D50D6">
        <w:rPr>
          <w:szCs w:val="27"/>
        </w:rPr>
        <w:t xml:space="preserve">постановления Администрации города Яровое Алтайского края  </w:t>
      </w:r>
      <w:r w:rsidR="00176D50" w:rsidRPr="008D50D6">
        <w:rPr>
          <w:szCs w:val="27"/>
        </w:rPr>
        <w:t xml:space="preserve">«О внесении изменений в постановление Администрации города Яровое </w:t>
      </w:r>
      <w:r w:rsidR="00144436" w:rsidRPr="008D50D6">
        <w:rPr>
          <w:szCs w:val="27"/>
        </w:rPr>
        <w:t>Алтайского края от 19.10.2020 №</w:t>
      </w:r>
      <w:r w:rsidR="00176D50" w:rsidRPr="008D50D6">
        <w:rPr>
          <w:szCs w:val="27"/>
        </w:rPr>
        <w:t>8</w:t>
      </w:r>
      <w:r w:rsidR="00517D01" w:rsidRPr="008D50D6">
        <w:rPr>
          <w:szCs w:val="27"/>
        </w:rPr>
        <w:t>65</w:t>
      </w:r>
      <w:r w:rsidR="00176D50" w:rsidRPr="008D50D6">
        <w:rPr>
          <w:szCs w:val="27"/>
        </w:rPr>
        <w:t xml:space="preserve">» </w:t>
      </w:r>
      <w:r w:rsidR="00580B0B" w:rsidRPr="008D50D6">
        <w:rPr>
          <w:szCs w:val="27"/>
        </w:rPr>
        <w:t xml:space="preserve">(далее проект постановления), представленного Администрацией г. Яровое установлено следующее. </w:t>
      </w:r>
    </w:p>
    <w:p w:rsidR="00AF76A0" w:rsidRPr="008D50D6" w:rsidRDefault="00580B0B" w:rsidP="00B22A50">
      <w:pPr>
        <w:autoSpaceDE w:val="0"/>
        <w:autoSpaceDN w:val="0"/>
        <w:adjustRightInd w:val="0"/>
        <w:spacing w:after="0" w:line="240" w:lineRule="auto"/>
        <w:ind w:firstLine="709"/>
        <w:rPr>
          <w:szCs w:val="27"/>
        </w:rPr>
      </w:pPr>
      <w:r w:rsidRPr="008D50D6">
        <w:rPr>
          <w:szCs w:val="27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8D50D6">
        <w:rPr>
          <w:szCs w:val="27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8D50D6">
        <w:rPr>
          <w:szCs w:val="27"/>
        </w:rPr>
        <w:t>годы» (</w:t>
      </w:r>
      <w:r w:rsidRPr="008D50D6">
        <w:rPr>
          <w:szCs w:val="27"/>
        </w:rPr>
        <w:t xml:space="preserve">далее – «муниципальная программа»). </w:t>
      </w:r>
    </w:p>
    <w:p w:rsidR="0035160F" w:rsidRPr="008D50D6" w:rsidRDefault="0035160F" w:rsidP="0035160F">
      <w:pPr>
        <w:autoSpaceDE w:val="0"/>
        <w:autoSpaceDN w:val="0"/>
        <w:adjustRightInd w:val="0"/>
        <w:spacing w:after="0" w:line="240" w:lineRule="auto"/>
        <w:ind w:firstLine="709"/>
        <w:rPr>
          <w:szCs w:val="27"/>
        </w:rPr>
      </w:pPr>
      <w:r w:rsidRPr="008D50D6">
        <w:rPr>
          <w:szCs w:val="27"/>
        </w:rPr>
        <w:t>Проектом постановления увеличен срок реализации муниципальной программы с 2021-2025 по 2021-2026 годы.</w:t>
      </w:r>
    </w:p>
    <w:p w:rsidR="0035160F" w:rsidRPr="008D50D6" w:rsidRDefault="0035160F" w:rsidP="0035160F">
      <w:pPr>
        <w:autoSpaceDE w:val="0"/>
        <w:autoSpaceDN w:val="0"/>
        <w:adjustRightInd w:val="0"/>
        <w:spacing w:after="0" w:line="240" w:lineRule="auto"/>
        <w:ind w:firstLine="709"/>
        <w:rPr>
          <w:szCs w:val="27"/>
        </w:rPr>
      </w:pPr>
      <w:r w:rsidRPr="008D50D6">
        <w:rPr>
          <w:szCs w:val="27"/>
        </w:rPr>
        <w:t xml:space="preserve">Цель и задачи муниципальной программы не изменяются. </w:t>
      </w:r>
    </w:p>
    <w:p w:rsidR="00C256C5" w:rsidRPr="008D50D6" w:rsidRDefault="00AF76A0" w:rsidP="00B22A50">
      <w:pPr>
        <w:autoSpaceDE w:val="0"/>
        <w:autoSpaceDN w:val="0"/>
        <w:adjustRightInd w:val="0"/>
        <w:spacing w:after="0" w:line="240" w:lineRule="auto"/>
        <w:ind w:firstLine="709"/>
        <w:rPr>
          <w:szCs w:val="27"/>
        </w:rPr>
      </w:pPr>
      <w:r w:rsidRPr="008D50D6">
        <w:rPr>
          <w:szCs w:val="27"/>
        </w:rPr>
        <w:t>Проектом постановления общий объем финансирования</w:t>
      </w:r>
      <w:r w:rsidR="003A6346" w:rsidRPr="008D50D6">
        <w:rPr>
          <w:szCs w:val="27"/>
        </w:rPr>
        <w:t xml:space="preserve"> </w:t>
      </w:r>
      <w:r w:rsidR="00C256C5" w:rsidRPr="008D50D6">
        <w:rPr>
          <w:szCs w:val="27"/>
        </w:rPr>
        <w:t xml:space="preserve">увеличен на 665 077,2 тыс. рублей </w:t>
      </w:r>
      <w:r w:rsidR="007D4051" w:rsidRPr="008D50D6">
        <w:rPr>
          <w:szCs w:val="27"/>
        </w:rPr>
        <w:t>в том числе</w:t>
      </w:r>
      <w:r w:rsidR="00C256C5" w:rsidRPr="008D50D6">
        <w:rPr>
          <w:szCs w:val="27"/>
        </w:rPr>
        <w:t>:</w:t>
      </w:r>
    </w:p>
    <w:p w:rsidR="0078586C" w:rsidRPr="008D50D6" w:rsidRDefault="0078586C" w:rsidP="0068771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7"/>
        </w:rPr>
      </w:pPr>
      <w:r w:rsidRPr="008D50D6">
        <w:rPr>
          <w:szCs w:val="27"/>
        </w:rPr>
        <w:t xml:space="preserve"> Уменьшение на 7328,8 тыс. рублей.  В соответствии со ст. 179 Бюджетного кодекса РФ, финансовое обеспечение муниципальной программы на 2023 год приведено в соответствие с бюджетными ассигнованиями, предусмотренными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изменением от 24.03.2023 № 10, от 26.06.2023 № 25, от 31.10.2023 №48, от 22.12.2023 № 52)</w:t>
      </w:r>
      <w:r w:rsidR="007D4051" w:rsidRPr="008D50D6">
        <w:rPr>
          <w:szCs w:val="27"/>
        </w:rPr>
        <w:t xml:space="preserve">, </w:t>
      </w:r>
      <w:r w:rsidR="00C00DC0" w:rsidRPr="008D50D6">
        <w:rPr>
          <w:szCs w:val="27"/>
        </w:rPr>
        <w:t>Постановление</w:t>
      </w:r>
      <w:r w:rsidR="007D4051" w:rsidRPr="008D50D6">
        <w:rPr>
          <w:szCs w:val="27"/>
        </w:rPr>
        <w:t>м</w:t>
      </w:r>
      <w:r w:rsidR="00C00DC0" w:rsidRPr="008D50D6">
        <w:rPr>
          <w:szCs w:val="27"/>
        </w:rPr>
        <w:t xml:space="preserve"> Правительства Алтайского края от 19.01.2023 N 11 (ред. от 03.11.2023) "Об утверждении региональной программы </w:t>
      </w:r>
      <w:r w:rsidR="00C00DC0" w:rsidRPr="008D50D6">
        <w:rPr>
          <w:szCs w:val="27"/>
        </w:rPr>
        <w:lastRenderedPageBreak/>
        <w:t>"Модернизация систем коммунальной инфраструктуры Алтайского края" на 2023 - 2027 годы"</w:t>
      </w:r>
      <w:r w:rsidR="007D4051" w:rsidRPr="008D50D6">
        <w:rPr>
          <w:szCs w:val="27"/>
        </w:rPr>
        <w:t>,  Соглашение между Минстроем Алтайского края и Администрацией города Яровое Алтайского края № 105-2023-01730000-267</w:t>
      </w:r>
      <w:r w:rsidRPr="008D50D6">
        <w:rPr>
          <w:szCs w:val="27"/>
        </w:rPr>
        <w:t>;</w:t>
      </w:r>
    </w:p>
    <w:p w:rsidR="0078586C" w:rsidRPr="008D50D6" w:rsidRDefault="0078586C" w:rsidP="007D4051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7"/>
        </w:rPr>
      </w:pPr>
      <w:r w:rsidRPr="008D50D6">
        <w:rPr>
          <w:szCs w:val="27"/>
        </w:rPr>
        <w:t xml:space="preserve"> </w:t>
      </w:r>
      <w:r w:rsidR="00C00DC0" w:rsidRPr="008D50D6">
        <w:rPr>
          <w:szCs w:val="27"/>
        </w:rPr>
        <w:t>Увеличено на 673</w:t>
      </w:r>
      <w:r w:rsidR="00DF2DE5" w:rsidRPr="008D50D6">
        <w:rPr>
          <w:szCs w:val="27"/>
        </w:rPr>
        <w:t xml:space="preserve"> </w:t>
      </w:r>
      <w:r w:rsidR="00C00DC0" w:rsidRPr="008D50D6">
        <w:rPr>
          <w:szCs w:val="27"/>
        </w:rPr>
        <w:t xml:space="preserve">122,9 тыс. рублей </w:t>
      </w:r>
      <w:r w:rsidR="007D4051" w:rsidRPr="008D50D6">
        <w:rPr>
          <w:szCs w:val="27"/>
        </w:rPr>
        <w:t xml:space="preserve">на 2024 </w:t>
      </w:r>
      <w:r w:rsidR="00DF2DE5" w:rsidRPr="008D50D6">
        <w:rPr>
          <w:szCs w:val="27"/>
        </w:rPr>
        <w:t>год по</w:t>
      </w:r>
      <w:r w:rsidR="007D4051" w:rsidRPr="008D50D6">
        <w:rPr>
          <w:szCs w:val="27"/>
        </w:rPr>
        <w:t xml:space="preserve"> мероприятиям</w:t>
      </w:r>
      <w:r w:rsidR="00DF2DE5" w:rsidRPr="008D50D6">
        <w:rPr>
          <w:szCs w:val="27"/>
        </w:rPr>
        <w:t>:</w:t>
      </w:r>
      <w:r w:rsidR="007D4051" w:rsidRPr="008D50D6">
        <w:rPr>
          <w:szCs w:val="27"/>
        </w:rPr>
        <w:t xml:space="preserve"> </w:t>
      </w:r>
    </w:p>
    <w:p w:rsidR="00DF2DE5" w:rsidRPr="008D50D6" w:rsidRDefault="008D50D6" w:rsidP="008D50D6">
      <w:pPr>
        <w:autoSpaceDE w:val="0"/>
        <w:autoSpaceDN w:val="0"/>
        <w:adjustRightInd w:val="0"/>
        <w:spacing w:after="0" w:line="240" w:lineRule="auto"/>
        <w:ind w:left="0" w:firstLine="0"/>
        <w:rPr>
          <w:szCs w:val="27"/>
        </w:rPr>
      </w:pPr>
      <w:r w:rsidRPr="008D50D6">
        <w:rPr>
          <w:szCs w:val="27"/>
        </w:rPr>
        <w:t xml:space="preserve">           - 2.6 </w:t>
      </w:r>
      <w:r w:rsidR="00DF2DE5" w:rsidRPr="008D50D6">
        <w:rPr>
          <w:szCs w:val="27"/>
        </w:rPr>
        <w:t xml:space="preserve">«Субсидия на финансовое обеспечение (возмещение) затрат в связи с оказанием услуг в сфере теплоснабжения на территории муниципального образования город Яровое Алтайского края» </w:t>
      </w:r>
      <w:r w:rsidR="00977F2F" w:rsidRPr="008D50D6">
        <w:rPr>
          <w:szCs w:val="27"/>
        </w:rPr>
        <w:t xml:space="preserve">увеличение </w:t>
      </w:r>
      <w:r w:rsidR="00DF2DE5" w:rsidRPr="008D50D6">
        <w:rPr>
          <w:szCs w:val="27"/>
        </w:rPr>
        <w:t xml:space="preserve">на 670000,0 тыс. рублей из краевого </w:t>
      </w:r>
      <w:r w:rsidR="00ED2C54" w:rsidRPr="008D50D6">
        <w:rPr>
          <w:szCs w:val="27"/>
        </w:rPr>
        <w:t>бюджета (</w:t>
      </w:r>
      <w:r w:rsidR="00DF2DE5" w:rsidRPr="008D50D6">
        <w:rPr>
          <w:szCs w:val="27"/>
        </w:rPr>
        <w:t>закон Алтайского края № 95 –ЗС от 05.12.2023);</w:t>
      </w:r>
    </w:p>
    <w:p w:rsidR="00DF2DE5" w:rsidRPr="008D50D6" w:rsidRDefault="001B4F85" w:rsidP="00977F2F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szCs w:val="27"/>
        </w:rPr>
      </w:pPr>
      <w:r w:rsidRPr="008D50D6">
        <w:rPr>
          <w:szCs w:val="27"/>
        </w:rPr>
        <w:t>-</w:t>
      </w:r>
      <w:r w:rsidR="00ED2C54" w:rsidRPr="008D50D6">
        <w:rPr>
          <w:szCs w:val="27"/>
        </w:rPr>
        <w:t>2.5 «</w:t>
      </w:r>
      <w:r w:rsidR="00DF2DE5" w:rsidRPr="008D50D6">
        <w:rPr>
          <w:szCs w:val="27"/>
        </w:rPr>
        <w:t xml:space="preserve">Капитальный ремонт тепловых </w:t>
      </w:r>
      <w:r w:rsidR="008D50D6" w:rsidRPr="008D50D6">
        <w:rPr>
          <w:szCs w:val="27"/>
        </w:rPr>
        <w:t>сетей» увеличение</w:t>
      </w:r>
      <w:r w:rsidR="00977F2F" w:rsidRPr="008D50D6">
        <w:rPr>
          <w:szCs w:val="27"/>
        </w:rPr>
        <w:t xml:space="preserve"> </w:t>
      </w:r>
      <w:r w:rsidR="00DF2DE5" w:rsidRPr="008D50D6">
        <w:rPr>
          <w:szCs w:val="27"/>
        </w:rPr>
        <w:t xml:space="preserve">на 33837,3 тыс. рублей, в том числе на </w:t>
      </w:r>
      <w:r w:rsidR="00ED2C54" w:rsidRPr="008D50D6">
        <w:rPr>
          <w:szCs w:val="27"/>
        </w:rPr>
        <w:t>33498,9 тыс. рублей из краевого бюджета (распоряжение Правительства Алтайского края от 12.01.2024 № 8-р); и 338,4 тыс. рублей из городского бюджета (софинансирование капитальных вложений в объекты муниципальной собственности по мероприятиям краевой адресной инвестиционной программы);</w:t>
      </w:r>
    </w:p>
    <w:p w:rsidR="00DF2DE5" w:rsidRPr="008D50D6" w:rsidRDefault="001B4F85" w:rsidP="00DF2DE5">
      <w:pPr>
        <w:autoSpaceDE w:val="0"/>
        <w:autoSpaceDN w:val="0"/>
        <w:adjustRightInd w:val="0"/>
        <w:spacing w:after="0" w:line="240" w:lineRule="auto"/>
        <w:rPr>
          <w:szCs w:val="27"/>
        </w:rPr>
      </w:pPr>
      <w:r w:rsidRPr="008D50D6">
        <w:rPr>
          <w:szCs w:val="27"/>
        </w:rPr>
        <w:t>-</w:t>
      </w:r>
      <w:r w:rsidR="00977F2F" w:rsidRPr="008D50D6">
        <w:rPr>
          <w:szCs w:val="27"/>
        </w:rPr>
        <w:t xml:space="preserve">1.6 «Реконструкция биологических очистных сооружений муниципального образования город Яровое. 1 этап «Реконструкция БОС-1 на 10 тыс.м3. в сутки» снижение на 30 025,21 тыс. рублей . Постановлением Правительства Алтайского края от 19.01.2023 N 11 (ред. от 03.11.2023) "Об утверждении региональной программы "Модернизация систем коммунальной инфраструктуры Алтайского края" на 2023 - 2027 годы», Соглашение между Минстроем Алтайского края и Администрацией города Яровое Алтайского края № 105-2023-01730000-267;   </w:t>
      </w:r>
    </w:p>
    <w:p w:rsidR="00977F2F" w:rsidRPr="008D50D6" w:rsidRDefault="001B4F85" w:rsidP="00DF2DE5">
      <w:pPr>
        <w:autoSpaceDE w:val="0"/>
        <w:autoSpaceDN w:val="0"/>
        <w:adjustRightInd w:val="0"/>
        <w:spacing w:after="0" w:line="240" w:lineRule="auto"/>
        <w:rPr>
          <w:szCs w:val="27"/>
        </w:rPr>
      </w:pPr>
      <w:r w:rsidRPr="008D50D6">
        <w:rPr>
          <w:szCs w:val="27"/>
        </w:rPr>
        <w:t>-</w:t>
      </w:r>
      <w:r w:rsidR="00977F2F" w:rsidRPr="008D50D6">
        <w:rPr>
          <w:szCs w:val="27"/>
        </w:rPr>
        <w:t>3.2.</w:t>
      </w:r>
      <w:r w:rsidR="00977F2F" w:rsidRPr="008D50D6">
        <w:rPr>
          <w:b/>
          <w:bCs/>
          <w:szCs w:val="27"/>
        </w:rPr>
        <w:t xml:space="preserve"> «</w:t>
      </w:r>
      <w:r w:rsidR="00977F2F" w:rsidRPr="008D50D6">
        <w:rPr>
          <w:bCs/>
          <w:szCs w:val="27"/>
        </w:rPr>
        <w:t>Оказание услуг по уборке площадок ТКО» финансирование исключено 689,2 тыс. рублей с целю передачи к управляющим компаниям города Яровое;</w:t>
      </w:r>
    </w:p>
    <w:p w:rsidR="00977F2F" w:rsidRPr="008D50D6" w:rsidRDefault="00AF76A0" w:rsidP="00977F2F">
      <w:pPr>
        <w:autoSpaceDE w:val="0"/>
        <w:autoSpaceDN w:val="0"/>
        <w:adjustRightInd w:val="0"/>
        <w:spacing w:after="0" w:line="240" w:lineRule="auto"/>
        <w:ind w:firstLine="709"/>
        <w:rPr>
          <w:szCs w:val="27"/>
        </w:rPr>
      </w:pPr>
      <w:r w:rsidRPr="008D50D6">
        <w:rPr>
          <w:szCs w:val="27"/>
        </w:rPr>
        <w:t xml:space="preserve"> </w:t>
      </w:r>
      <w:r w:rsidR="00977F2F" w:rsidRPr="008D50D6">
        <w:rPr>
          <w:szCs w:val="27"/>
        </w:rPr>
        <w:t>3. Сокращено на 716,8 тыс. рублей на 2025 год по мероприятию 3.2.</w:t>
      </w:r>
      <w:r w:rsidR="00977F2F" w:rsidRPr="008D50D6">
        <w:rPr>
          <w:b/>
          <w:bCs/>
          <w:szCs w:val="27"/>
        </w:rPr>
        <w:t xml:space="preserve"> «</w:t>
      </w:r>
      <w:r w:rsidR="00977F2F" w:rsidRPr="008D50D6">
        <w:rPr>
          <w:bCs/>
          <w:szCs w:val="27"/>
        </w:rPr>
        <w:t xml:space="preserve">Оказание услуг по уборке площадок ТКО». </w:t>
      </w:r>
    </w:p>
    <w:p w:rsidR="00977F2F" w:rsidRPr="008D50D6" w:rsidRDefault="001B4F85" w:rsidP="00977F2F">
      <w:pPr>
        <w:autoSpaceDE w:val="0"/>
        <w:autoSpaceDN w:val="0"/>
        <w:adjustRightInd w:val="0"/>
        <w:spacing w:after="0" w:line="240" w:lineRule="auto"/>
        <w:ind w:firstLine="709"/>
        <w:rPr>
          <w:szCs w:val="27"/>
        </w:rPr>
      </w:pPr>
      <w:r w:rsidRPr="008D50D6">
        <w:rPr>
          <w:szCs w:val="27"/>
        </w:rPr>
        <w:t xml:space="preserve">Индикаторы приведены в соответствие.  </w:t>
      </w:r>
    </w:p>
    <w:p w:rsidR="001B4F85" w:rsidRPr="008D50D6" w:rsidRDefault="001B4F85" w:rsidP="001B4F85">
      <w:pPr>
        <w:autoSpaceDE w:val="0"/>
        <w:autoSpaceDN w:val="0"/>
        <w:adjustRightInd w:val="0"/>
        <w:spacing w:after="0" w:line="240" w:lineRule="auto"/>
        <w:ind w:firstLine="709"/>
        <w:rPr>
          <w:szCs w:val="27"/>
        </w:rPr>
      </w:pPr>
      <w:r w:rsidRPr="008D50D6">
        <w:rPr>
          <w:szCs w:val="27"/>
        </w:rPr>
        <w:t xml:space="preserve">Значение индикатора 3 «Протяженность отремонтированных водопроводных и канализационных сетей в рамках текущего ремонта» 2024 год – 1,2 км; 2025 год – 1,2 км; 2026 год – 1,3 км изменены на 0, в связи с завершением инвестиционной программы МУП "ЯТЭК" в сфере водоснабжения и водоотведения на 2020 - 2023 годы г. Яровое Алтайского края» и разработкой новой. </w:t>
      </w:r>
    </w:p>
    <w:p w:rsidR="00782459" w:rsidRPr="008D50D6" w:rsidRDefault="00782459" w:rsidP="008D50D6">
      <w:pPr>
        <w:spacing w:after="0" w:line="240" w:lineRule="auto"/>
        <w:ind w:left="0" w:firstLine="387"/>
        <w:rPr>
          <w:szCs w:val="27"/>
        </w:rPr>
      </w:pPr>
      <w:r w:rsidRPr="008D50D6">
        <w:rPr>
          <w:szCs w:val="27"/>
        </w:rPr>
        <w:t xml:space="preserve">Объем финансирования муниципальной программы на 2024 </w:t>
      </w:r>
      <w:r w:rsidR="00CB31D7" w:rsidRPr="008D50D6">
        <w:rPr>
          <w:szCs w:val="27"/>
        </w:rPr>
        <w:t>год не</w:t>
      </w:r>
      <w:r w:rsidRPr="008D50D6">
        <w:rPr>
          <w:szCs w:val="27"/>
        </w:rPr>
        <w:t xml:space="preserve"> соответствует ассигнованиям, утвержденным решением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 на 3443,6 тыс. рублей. </w:t>
      </w:r>
    </w:p>
    <w:p w:rsidR="008D50D6" w:rsidRPr="008D50D6" w:rsidRDefault="00CB31D7" w:rsidP="008D50D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7"/>
        </w:rPr>
      </w:pPr>
      <w:r w:rsidRPr="008D50D6">
        <w:rPr>
          <w:szCs w:val="27"/>
        </w:rPr>
        <w:t>Контрольно-счетная палата рекомендует объем финансирования муниципальной программы до принятия проекта постановления привести в соответствие с решением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</w:t>
      </w:r>
    </w:p>
    <w:p w:rsidR="008D50D6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Cs w:val="27"/>
        </w:rPr>
      </w:pPr>
    </w:p>
    <w:p w:rsidR="008D50D6" w:rsidRPr="008D50D6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Cs w:val="27"/>
        </w:rPr>
      </w:pPr>
    </w:p>
    <w:p w:rsidR="00B22A50" w:rsidRPr="008D50D6" w:rsidRDefault="00C92A00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Cs w:val="27"/>
        </w:rPr>
      </w:pPr>
      <w:r w:rsidRPr="008D50D6">
        <w:rPr>
          <w:color w:val="auto"/>
          <w:szCs w:val="27"/>
        </w:rPr>
        <w:t>Председатель</w:t>
      </w:r>
    </w:p>
    <w:p w:rsidR="00C15714" w:rsidRPr="008D50D6" w:rsidRDefault="00B22A50" w:rsidP="00B22A50">
      <w:pPr>
        <w:spacing w:after="0" w:line="240" w:lineRule="auto"/>
        <w:ind w:firstLine="709"/>
        <w:rPr>
          <w:szCs w:val="27"/>
        </w:rPr>
      </w:pPr>
      <w:r w:rsidRPr="008D50D6">
        <w:rPr>
          <w:color w:val="auto"/>
          <w:szCs w:val="27"/>
        </w:rPr>
        <w:t xml:space="preserve">Контрольно-счетной палаты </w:t>
      </w:r>
      <w:r w:rsidR="00C92A00" w:rsidRPr="008D50D6">
        <w:rPr>
          <w:color w:val="auto"/>
          <w:szCs w:val="27"/>
        </w:rPr>
        <w:tab/>
      </w:r>
      <w:r w:rsidR="00405D3F" w:rsidRPr="008D50D6">
        <w:rPr>
          <w:color w:val="auto"/>
          <w:szCs w:val="27"/>
        </w:rPr>
        <w:t xml:space="preserve">                                                    </w:t>
      </w:r>
      <w:r w:rsidR="00E10C76" w:rsidRPr="008D50D6">
        <w:rPr>
          <w:szCs w:val="27"/>
        </w:rPr>
        <w:t>Гладышева В.А.</w:t>
      </w:r>
    </w:p>
    <w:sectPr w:rsidR="00C15714" w:rsidRPr="008D50D6" w:rsidSect="008D50D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CC" w:rsidRDefault="002124CC" w:rsidP="003F5C68">
      <w:pPr>
        <w:spacing w:after="0" w:line="240" w:lineRule="auto"/>
      </w:pPr>
      <w:r>
        <w:separator/>
      </w:r>
    </w:p>
  </w:endnote>
  <w:endnote w:type="continuationSeparator" w:id="0">
    <w:p w:rsidR="002124CC" w:rsidRDefault="002124CC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2124CC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D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801C0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CC" w:rsidRDefault="002124CC" w:rsidP="003F5C68">
      <w:pPr>
        <w:spacing w:after="0" w:line="240" w:lineRule="auto"/>
      </w:pPr>
      <w:r>
        <w:separator/>
      </w:r>
    </w:p>
  </w:footnote>
  <w:footnote w:type="continuationSeparator" w:id="0">
    <w:p w:rsidR="002124CC" w:rsidRDefault="002124CC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69D689F"/>
    <w:multiLevelType w:val="multilevel"/>
    <w:tmpl w:val="B692B678"/>
    <w:lvl w:ilvl="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2160"/>
      </w:pPr>
      <w:rPr>
        <w:rFonts w:hint="default"/>
      </w:r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20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22"/>
  </w:num>
  <w:num w:numId="13">
    <w:abstractNumId w:val="0"/>
  </w:num>
  <w:num w:numId="14">
    <w:abstractNumId w:val="16"/>
  </w:num>
  <w:num w:numId="15">
    <w:abstractNumId w:val="9"/>
  </w:num>
  <w:num w:numId="16">
    <w:abstractNumId w:val="11"/>
  </w:num>
  <w:num w:numId="17">
    <w:abstractNumId w:val="20"/>
  </w:num>
  <w:num w:numId="18">
    <w:abstractNumId w:val="21"/>
  </w:num>
  <w:num w:numId="19">
    <w:abstractNumId w:val="19"/>
  </w:num>
  <w:num w:numId="20">
    <w:abstractNumId w:val="3"/>
  </w:num>
  <w:num w:numId="21">
    <w:abstractNumId w:val="1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5BE5"/>
    <w:rsid w:val="000164A8"/>
    <w:rsid w:val="00017E00"/>
    <w:rsid w:val="00017FF7"/>
    <w:rsid w:val="00023F96"/>
    <w:rsid w:val="0002644B"/>
    <w:rsid w:val="00030B19"/>
    <w:rsid w:val="00033CC2"/>
    <w:rsid w:val="00040E93"/>
    <w:rsid w:val="000410BB"/>
    <w:rsid w:val="000445DF"/>
    <w:rsid w:val="0004592E"/>
    <w:rsid w:val="000511A9"/>
    <w:rsid w:val="00063BCA"/>
    <w:rsid w:val="00066231"/>
    <w:rsid w:val="00071E93"/>
    <w:rsid w:val="00080148"/>
    <w:rsid w:val="000809E7"/>
    <w:rsid w:val="00083BC2"/>
    <w:rsid w:val="000861DC"/>
    <w:rsid w:val="000870B0"/>
    <w:rsid w:val="00093D59"/>
    <w:rsid w:val="0009487D"/>
    <w:rsid w:val="00095FF3"/>
    <w:rsid w:val="000A08F2"/>
    <w:rsid w:val="000A2CBB"/>
    <w:rsid w:val="000A4767"/>
    <w:rsid w:val="000A6093"/>
    <w:rsid w:val="000A638A"/>
    <w:rsid w:val="000A6740"/>
    <w:rsid w:val="000A6DD4"/>
    <w:rsid w:val="000B0D85"/>
    <w:rsid w:val="000B1826"/>
    <w:rsid w:val="000B64AC"/>
    <w:rsid w:val="000B7102"/>
    <w:rsid w:val="000C03F3"/>
    <w:rsid w:val="000C28C2"/>
    <w:rsid w:val="000C7B9E"/>
    <w:rsid w:val="000D186D"/>
    <w:rsid w:val="000D1B4E"/>
    <w:rsid w:val="000D2D9C"/>
    <w:rsid w:val="000D49EA"/>
    <w:rsid w:val="000E4F49"/>
    <w:rsid w:val="000F0590"/>
    <w:rsid w:val="000F5D61"/>
    <w:rsid w:val="000F605D"/>
    <w:rsid w:val="000F791B"/>
    <w:rsid w:val="00100324"/>
    <w:rsid w:val="00101DB6"/>
    <w:rsid w:val="00102F94"/>
    <w:rsid w:val="0010706A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42A1"/>
    <w:rsid w:val="00155F97"/>
    <w:rsid w:val="00156811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4699"/>
    <w:rsid w:val="001A6B03"/>
    <w:rsid w:val="001B49BD"/>
    <w:rsid w:val="001B4F85"/>
    <w:rsid w:val="001B7AF6"/>
    <w:rsid w:val="001C2057"/>
    <w:rsid w:val="001C3923"/>
    <w:rsid w:val="001C6FA9"/>
    <w:rsid w:val="001D07E2"/>
    <w:rsid w:val="001D1CF5"/>
    <w:rsid w:val="001E1714"/>
    <w:rsid w:val="001E66A5"/>
    <w:rsid w:val="001E716D"/>
    <w:rsid w:val="001F48B1"/>
    <w:rsid w:val="001F59D2"/>
    <w:rsid w:val="001F60A1"/>
    <w:rsid w:val="001F64D5"/>
    <w:rsid w:val="00200834"/>
    <w:rsid w:val="00203375"/>
    <w:rsid w:val="00206B5F"/>
    <w:rsid w:val="00212054"/>
    <w:rsid w:val="002124CC"/>
    <w:rsid w:val="00217D2D"/>
    <w:rsid w:val="00221AC8"/>
    <w:rsid w:val="00223B8F"/>
    <w:rsid w:val="00227823"/>
    <w:rsid w:val="00227A69"/>
    <w:rsid w:val="00233D85"/>
    <w:rsid w:val="00234388"/>
    <w:rsid w:val="00235928"/>
    <w:rsid w:val="00244EE6"/>
    <w:rsid w:val="00246243"/>
    <w:rsid w:val="002553BC"/>
    <w:rsid w:val="00262AA8"/>
    <w:rsid w:val="00264766"/>
    <w:rsid w:val="00273368"/>
    <w:rsid w:val="002748F6"/>
    <w:rsid w:val="00275E3C"/>
    <w:rsid w:val="002778B8"/>
    <w:rsid w:val="00280F7D"/>
    <w:rsid w:val="00284AB1"/>
    <w:rsid w:val="002862B2"/>
    <w:rsid w:val="002922EE"/>
    <w:rsid w:val="0029568C"/>
    <w:rsid w:val="00297FF5"/>
    <w:rsid w:val="002A3F99"/>
    <w:rsid w:val="002A4D09"/>
    <w:rsid w:val="002A6092"/>
    <w:rsid w:val="002A7887"/>
    <w:rsid w:val="002B1B2C"/>
    <w:rsid w:val="002B3B4D"/>
    <w:rsid w:val="002B50EC"/>
    <w:rsid w:val="002B7503"/>
    <w:rsid w:val="002C0D2D"/>
    <w:rsid w:val="002C20CA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2F7597"/>
    <w:rsid w:val="00301F8C"/>
    <w:rsid w:val="003035DA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A5D"/>
    <w:rsid w:val="00327F50"/>
    <w:rsid w:val="003318A2"/>
    <w:rsid w:val="00332E88"/>
    <w:rsid w:val="003333A6"/>
    <w:rsid w:val="003378FE"/>
    <w:rsid w:val="003415BE"/>
    <w:rsid w:val="0034618A"/>
    <w:rsid w:val="00347E56"/>
    <w:rsid w:val="0035160F"/>
    <w:rsid w:val="00352080"/>
    <w:rsid w:val="00354DA1"/>
    <w:rsid w:val="00357D0B"/>
    <w:rsid w:val="00360515"/>
    <w:rsid w:val="00362474"/>
    <w:rsid w:val="00383F0A"/>
    <w:rsid w:val="0038509C"/>
    <w:rsid w:val="003941DF"/>
    <w:rsid w:val="00397B96"/>
    <w:rsid w:val="00397CB8"/>
    <w:rsid w:val="003A1948"/>
    <w:rsid w:val="003A4174"/>
    <w:rsid w:val="003A503C"/>
    <w:rsid w:val="003A6346"/>
    <w:rsid w:val="003A6F2E"/>
    <w:rsid w:val="003B1489"/>
    <w:rsid w:val="003B169F"/>
    <w:rsid w:val="003B2C46"/>
    <w:rsid w:val="003B448B"/>
    <w:rsid w:val="003D2E18"/>
    <w:rsid w:val="003E0983"/>
    <w:rsid w:val="003E2804"/>
    <w:rsid w:val="003F5C68"/>
    <w:rsid w:val="003F6939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737A3"/>
    <w:rsid w:val="00473A64"/>
    <w:rsid w:val="00482F8E"/>
    <w:rsid w:val="00485885"/>
    <w:rsid w:val="0049301F"/>
    <w:rsid w:val="00493215"/>
    <w:rsid w:val="00496E3F"/>
    <w:rsid w:val="00497A18"/>
    <w:rsid w:val="004A01AA"/>
    <w:rsid w:val="004A3A11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3747"/>
    <w:rsid w:val="005249A9"/>
    <w:rsid w:val="005268E3"/>
    <w:rsid w:val="005270C9"/>
    <w:rsid w:val="0052722C"/>
    <w:rsid w:val="00530073"/>
    <w:rsid w:val="0053154B"/>
    <w:rsid w:val="0053209C"/>
    <w:rsid w:val="005323B5"/>
    <w:rsid w:val="0053412C"/>
    <w:rsid w:val="005361CB"/>
    <w:rsid w:val="00536A7E"/>
    <w:rsid w:val="00540975"/>
    <w:rsid w:val="00544D96"/>
    <w:rsid w:val="005454C7"/>
    <w:rsid w:val="005554D4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579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05DC1"/>
    <w:rsid w:val="0061013E"/>
    <w:rsid w:val="00611BEC"/>
    <w:rsid w:val="00617954"/>
    <w:rsid w:val="00620B61"/>
    <w:rsid w:val="00621C88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42C5"/>
    <w:rsid w:val="006846C1"/>
    <w:rsid w:val="00684D12"/>
    <w:rsid w:val="006854CB"/>
    <w:rsid w:val="006A248F"/>
    <w:rsid w:val="006A2C4F"/>
    <w:rsid w:val="006A4743"/>
    <w:rsid w:val="006A58A3"/>
    <w:rsid w:val="006A6E46"/>
    <w:rsid w:val="006B2A8B"/>
    <w:rsid w:val="006B74C3"/>
    <w:rsid w:val="006C00F5"/>
    <w:rsid w:val="006C2E0E"/>
    <w:rsid w:val="006D1709"/>
    <w:rsid w:val="006D618D"/>
    <w:rsid w:val="006D67A2"/>
    <w:rsid w:val="006E1F67"/>
    <w:rsid w:val="006E3ADE"/>
    <w:rsid w:val="006E6232"/>
    <w:rsid w:val="006F0400"/>
    <w:rsid w:val="006F095A"/>
    <w:rsid w:val="006F1FBE"/>
    <w:rsid w:val="006F3E40"/>
    <w:rsid w:val="006F5108"/>
    <w:rsid w:val="006F720E"/>
    <w:rsid w:val="006F7B46"/>
    <w:rsid w:val="00700508"/>
    <w:rsid w:val="00701939"/>
    <w:rsid w:val="00706BCC"/>
    <w:rsid w:val="00706CD6"/>
    <w:rsid w:val="007107FD"/>
    <w:rsid w:val="00712329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65DCA"/>
    <w:rsid w:val="00776839"/>
    <w:rsid w:val="00777E0F"/>
    <w:rsid w:val="00782459"/>
    <w:rsid w:val="0078586C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B6740"/>
    <w:rsid w:val="007C0689"/>
    <w:rsid w:val="007C2A4C"/>
    <w:rsid w:val="007C2E47"/>
    <w:rsid w:val="007C7817"/>
    <w:rsid w:val="007C7F61"/>
    <w:rsid w:val="007D07A2"/>
    <w:rsid w:val="007D4051"/>
    <w:rsid w:val="007D4D66"/>
    <w:rsid w:val="007D7307"/>
    <w:rsid w:val="007E7C08"/>
    <w:rsid w:val="007F1C91"/>
    <w:rsid w:val="00803CCB"/>
    <w:rsid w:val="00805B5F"/>
    <w:rsid w:val="008105E8"/>
    <w:rsid w:val="008151B9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1AE4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D50D6"/>
    <w:rsid w:val="008E30DA"/>
    <w:rsid w:val="008E6A9B"/>
    <w:rsid w:val="008F0D25"/>
    <w:rsid w:val="008F28B9"/>
    <w:rsid w:val="008F2B03"/>
    <w:rsid w:val="008F3690"/>
    <w:rsid w:val="008F6618"/>
    <w:rsid w:val="008F69F7"/>
    <w:rsid w:val="008F7175"/>
    <w:rsid w:val="0090603D"/>
    <w:rsid w:val="00907C3C"/>
    <w:rsid w:val="00910A4A"/>
    <w:rsid w:val="00912FD9"/>
    <w:rsid w:val="00913D51"/>
    <w:rsid w:val="00914497"/>
    <w:rsid w:val="00921300"/>
    <w:rsid w:val="009242F4"/>
    <w:rsid w:val="00930F6A"/>
    <w:rsid w:val="00933467"/>
    <w:rsid w:val="009349C5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0BA4"/>
    <w:rsid w:val="0097176E"/>
    <w:rsid w:val="0097331A"/>
    <w:rsid w:val="009747AB"/>
    <w:rsid w:val="00975D78"/>
    <w:rsid w:val="00976F91"/>
    <w:rsid w:val="0097733A"/>
    <w:rsid w:val="00977F2F"/>
    <w:rsid w:val="00981EFA"/>
    <w:rsid w:val="00982F5F"/>
    <w:rsid w:val="0098303F"/>
    <w:rsid w:val="00985AA4"/>
    <w:rsid w:val="0098681A"/>
    <w:rsid w:val="0099001B"/>
    <w:rsid w:val="00990EF5"/>
    <w:rsid w:val="00994C0A"/>
    <w:rsid w:val="00994F6B"/>
    <w:rsid w:val="0099583A"/>
    <w:rsid w:val="009960DF"/>
    <w:rsid w:val="009A30B6"/>
    <w:rsid w:val="009A378A"/>
    <w:rsid w:val="009A4222"/>
    <w:rsid w:val="009B058D"/>
    <w:rsid w:val="009B4588"/>
    <w:rsid w:val="009C3311"/>
    <w:rsid w:val="009C5CF6"/>
    <w:rsid w:val="009D0CF4"/>
    <w:rsid w:val="009D3C69"/>
    <w:rsid w:val="009E62E3"/>
    <w:rsid w:val="009F6C4A"/>
    <w:rsid w:val="009F72A8"/>
    <w:rsid w:val="00A04F79"/>
    <w:rsid w:val="00A105A6"/>
    <w:rsid w:val="00A1195F"/>
    <w:rsid w:val="00A160F7"/>
    <w:rsid w:val="00A270FC"/>
    <w:rsid w:val="00A2760B"/>
    <w:rsid w:val="00A316CB"/>
    <w:rsid w:val="00A33BB1"/>
    <w:rsid w:val="00A352B1"/>
    <w:rsid w:val="00A4319C"/>
    <w:rsid w:val="00A529B8"/>
    <w:rsid w:val="00A6262F"/>
    <w:rsid w:val="00A66807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B7E29"/>
    <w:rsid w:val="00AC0CE2"/>
    <w:rsid w:val="00AC12A4"/>
    <w:rsid w:val="00AC13AC"/>
    <w:rsid w:val="00AC2380"/>
    <w:rsid w:val="00AC2B38"/>
    <w:rsid w:val="00AC5FB8"/>
    <w:rsid w:val="00AC7797"/>
    <w:rsid w:val="00AD68CE"/>
    <w:rsid w:val="00AE0015"/>
    <w:rsid w:val="00AF51B0"/>
    <w:rsid w:val="00AF76A0"/>
    <w:rsid w:val="00B00B3A"/>
    <w:rsid w:val="00B06FCD"/>
    <w:rsid w:val="00B070CA"/>
    <w:rsid w:val="00B10676"/>
    <w:rsid w:val="00B111A6"/>
    <w:rsid w:val="00B1501F"/>
    <w:rsid w:val="00B17723"/>
    <w:rsid w:val="00B22A50"/>
    <w:rsid w:val="00B340D3"/>
    <w:rsid w:val="00B36C3D"/>
    <w:rsid w:val="00B41287"/>
    <w:rsid w:val="00B41B7E"/>
    <w:rsid w:val="00B42F1B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0B83"/>
    <w:rsid w:val="00B92B2B"/>
    <w:rsid w:val="00B948BE"/>
    <w:rsid w:val="00BA6926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0DC0"/>
    <w:rsid w:val="00C0139D"/>
    <w:rsid w:val="00C064C9"/>
    <w:rsid w:val="00C07F1A"/>
    <w:rsid w:val="00C15714"/>
    <w:rsid w:val="00C256C5"/>
    <w:rsid w:val="00C27D9B"/>
    <w:rsid w:val="00C322E0"/>
    <w:rsid w:val="00C32B6F"/>
    <w:rsid w:val="00C340F8"/>
    <w:rsid w:val="00C416D8"/>
    <w:rsid w:val="00C47FA4"/>
    <w:rsid w:val="00C51B55"/>
    <w:rsid w:val="00C52323"/>
    <w:rsid w:val="00C52E42"/>
    <w:rsid w:val="00C614B7"/>
    <w:rsid w:val="00C678BD"/>
    <w:rsid w:val="00C726A2"/>
    <w:rsid w:val="00C74572"/>
    <w:rsid w:val="00C75C2A"/>
    <w:rsid w:val="00C801C0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336"/>
    <w:rsid w:val="00CB1409"/>
    <w:rsid w:val="00CB31D7"/>
    <w:rsid w:val="00CC0892"/>
    <w:rsid w:val="00CC30DB"/>
    <w:rsid w:val="00CC3ADE"/>
    <w:rsid w:val="00CC4D1A"/>
    <w:rsid w:val="00CD492B"/>
    <w:rsid w:val="00CD52B2"/>
    <w:rsid w:val="00CD5CEA"/>
    <w:rsid w:val="00CD701F"/>
    <w:rsid w:val="00CE1CA4"/>
    <w:rsid w:val="00CE1FA9"/>
    <w:rsid w:val="00CE500F"/>
    <w:rsid w:val="00CE51C8"/>
    <w:rsid w:val="00CE6F77"/>
    <w:rsid w:val="00CF0A77"/>
    <w:rsid w:val="00CF17DF"/>
    <w:rsid w:val="00CF1D16"/>
    <w:rsid w:val="00CF2741"/>
    <w:rsid w:val="00CF3CB1"/>
    <w:rsid w:val="00CF4FF2"/>
    <w:rsid w:val="00CF5708"/>
    <w:rsid w:val="00CF615A"/>
    <w:rsid w:val="00D022EF"/>
    <w:rsid w:val="00D137F0"/>
    <w:rsid w:val="00D13962"/>
    <w:rsid w:val="00D237BF"/>
    <w:rsid w:val="00D31B98"/>
    <w:rsid w:val="00D3560A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1987"/>
    <w:rsid w:val="00D9265B"/>
    <w:rsid w:val="00D97AE1"/>
    <w:rsid w:val="00DA2557"/>
    <w:rsid w:val="00DA286F"/>
    <w:rsid w:val="00DA438D"/>
    <w:rsid w:val="00DA5D22"/>
    <w:rsid w:val="00DA5F58"/>
    <w:rsid w:val="00DB7174"/>
    <w:rsid w:val="00DB7A04"/>
    <w:rsid w:val="00DC6B34"/>
    <w:rsid w:val="00DD03D3"/>
    <w:rsid w:val="00DD0F99"/>
    <w:rsid w:val="00DD1ACC"/>
    <w:rsid w:val="00DD4E24"/>
    <w:rsid w:val="00DD6E87"/>
    <w:rsid w:val="00DE111C"/>
    <w:rsid w:val="00DE5B45"/>
    <w:rsid w:val="00DE6B40"/>
    <w:rsid w:val="00DE71D5"/>
    <w:rsid w:val="00DF29CF"/>
    <w:rsid w:val="00DF2DE5"/>
    <w:rsid w:val="00DF3187"/>
    <w:rsid w:val="00DF748C"/>
    <w:rsid w:val="00E017F4"/>
    <w:rsid w:val="00E03FEC"/>
    <w:rsid w:val="00E0594D"/>
    <w:rsid w:val="00E06EF5"/>
    <w:rsid w:val="00E10575"/>
    <w:rsid w:val="00E109F3"/>
    <w:rsid w:val="00E10C76"/>
    <w:rsid w:val="00E12456"/>
    <w:rsid w:val="00E12A1F"/>
    <w:rsid w:val="00E168A4"/>
    <w:rsid w:val="00E2087A"/>
    <w:rsid w:val="00E23BE5"/>
    <w:rsid w:val="00E23D60"/>
    <w:rsid w:val="00E34CD0"/>
    <w:rsid w:val="00E351F9"/>
    <w:rsid w:val="00E36EC1"/>
    <w:rsid w:val="00E45B7E"/>
    <w:rsid w:val="00E45E64"/>
    <w:rsid w:val="00E47BC5"/>
    <w:rsid w:val="00E56F5C"/>
    <w:rsid w:val="00E600B0"/>
    <w:rsid w:val="00E658B2"/>
    <w:rsid w:val="00E67739"/>
    <w:rsid w:val="00E67FD5"/>
    <w:rsid w:val="00E70E24"/>
    <w:rsid w:val="00E72A9E"/>
    <w:rsid w:val="00E738EB"/>
    <w:rsid w:val="00E775BE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85C"/>
    <w:rsid w:val="00EC1F47"/>
    <w:rsid w:val="00ED1FCD"/>
    <w:rsid w:val="00ED2C54"/>
    <w:rsid w:val="00ED6324"/>
    <w:rsid w:val="00EE1798"/>
    <w:rsid w:val="00EE20AF"/>
    <w:rsid w:val="00EE3CAF"/>
    <w:rsid w:val="00EF78DC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44A54"/>
    <w:rsid w:val="00F5735F"/>
    <w:rsid w:val="00F61C86"/>
    <w:rsid w:val="00F63382"/>
    <w:rsid w:val="00F6553D"/>
    <w:rsid w:val="00F703D1"/>
    <w:rsid w:val="00F731C9"/>
    <w:rsid w:val="00F73D37"/>
    <w:rsid w:val="00F80CF9"/>
    <w:rsid w:val="00F80F09"/>
    <w:rsid w:val="00F8389E"/>
    <w:rsid w:val="00F84C2A"/>
    <w:rsid w:val="00F86308"/>
    <w:rsid w:val="00F8651D"/>
    <w:rsid w:val="00F90CE6"/>
    <w:rsid w:val="00F9241C"/>
    <w:rsid w:val="00F929E4"/>
    <w:rsid w:val="00F92A3F"/>
    <w:rsid w:val="00F9453C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18E"/>
    <w:rsid w:val="00FD3B57"/>
    <w:rsid w:val="00FD6523"/>
    <w:rsid w:val="00FE00E5"/>
    <w:rsid w:val="00FE47FE"/>
    <w:rsid w:val="00FE5A31"/>
    <w:rsid w:val="00FE6415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8133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7D9B-6008-46E3-86C7-6A00BFEB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348</cp:revision>
  <cp:lastPrinted>2023-03-24T08:20:00Z</cp:lastPrinted>
  <dcterms:created xsi:type="dcterms:W3CDTF">2020-04-23T10:35:00Z</dcterms:created>
  <dcterms:modified xsi:type="dcterms:W3CDTF">2024-02-09T05:22:00Z</dcterms:modified>
</cp:coreProperties>
</file>