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B9F08" w14:textId="471347BF" w:rsidR="00EE67A4" w:rsidRDefault="00EE67A4" w:rsidP="009C3A54">
      <w:pPr>
        <w:spacing w:after="0" w:line="259" w:lineRule="auto"/>
        <w:ind w:left="0" w:firstLine="0"/>
        <w:rPr>
          <w:szCs w:val="28"/>
        </w:rPr>
      </w:pPr>
      <w:bookmarkStart w:id="0" w:name="_GoBack"/>
      <w:bookmarkEnd w:id="0"/>
    </w:p>
    <w:p w14:paraId="3DD9AF0B" w14:textId="049BE277" w:rsidR="008D09E4" w:rsidRPr="00EE67A4" w:rsidRDefault="008D09E4" w:rsidP="00EE67A4">
      <w:pPr>
        <w:pStyle w:val="1"/>
        <w:spacing w:after="0" w:line="240" w:lineRule="exact"/>
        <w:ind w:left="4536"/>
        <w:jc w:val="both"/>
        <w:rPr>
          <w:sz w:val="28"/>
          <w:szCs w:val="28"/>
        </w:rPr>
      </w:pPr>
      <w:r w:rsidRPr="00EE67A4">
        <w:rPr>
          <w:sz w:val="28"/>
          <w:szCs w:val="28"/>
        </w:rPr>
        <w:t>Приложение 1</w:t>
      </w:r>
    </w:p>
    <w:p w14:paraId="7E520EA2" w14:textId="242CC4A5" w:rsidR="008D09E4" w:rsidRPr="00EE67A4" w:rsidRDefault="008D09E4" w:rsidP="00EE67A4">
      <w:pPr>
        <w:spacing w:after="0" w:line="240" w:lineRule="exact"/>
        <w:ind w:left="4536"/>
        <w:rPr>
          <w:rFonts w:eastAsia="SimSun"/>
          <w:szCs w:val="28"/>
        </w:rPr>
      </w:pPr>
      <w:r w:rsidRPr="00EE67A4">
        <w:rPr>
          <w:rFonts w:eastAsia="SimSun"/>
          <w:szCs w:val="28"/>
        </w:rPr>
        <w:t>к приказу МБУ «ЦБО» г.Яровое</w:t>
      </w:r>
    </w:p>
    <w:p w14:paraId="255232C9" w14:textId="2FDD13A0" w:rsidR="008D09E4" w:rsidRPr="00EE67A4" w:rsidRDefault="008D09E4" w:rsidP="00EE67A4">
      <w:pPr>
        <w:spacing w:after="0" w:line="240" w:lineRule="exact"/>
        <w:ind w:left="4536"/>
        <w:rPr>
          <w:rFonts w:eastAsia="SimSun"/>
          <w:szCs w:val="28"/>
        </w:rPr>
      </w:pPr>
      <w:r w:rsidRPr="00EE67A4">
        <w:rPr>
          <w:rFonts w:eastAsia="SimSun"/>
          <w:szCs w:val="28"/>
        </w:rPr>
        <w:t xml:space="preserve">от </w:t>
      </w:r>
      <w:r w:rsidR="008D517C">
        <w:rPr>
          <w:rFonts w:eastAsia="SimSun"/>
          <w:szCs w:val="28"/>
        </w:rPr>
        <w:t>_____</w:t>
      </w:r>
      <w:r w:rsidRPr="00EE67A4">
        <w:rPr>
          <w:rFonts w:eastAsia="SimSun"/>
          <w:szCs w:val="28"/>
        </w:rPr>
        <w:t>2024 №____</w:t>
      </w:r>
    </w:p>
    <w:p w14:paraId="6A3DD1E2" w14:textId="77777777" w:rsidR="008D09E4" w:rsidRPr="00EE67A4" w:rsidRDefault="008D09E4" w:rsidP="00EE67A4">
      <w:pPr>
        <w:pStyle w:val="1"/>
        <w:spacing w:after="0" w:line="240" w:lineRule="exact"/>
        <w:ind w:left="4536"/>
        <w:jc w:val="both"/>
        <w:rPr>
          <w:sz w:val="28"/>
          <w:szCs w:val="28"/>
        </w:rPr>
      </w:pPr>
    </w:p>
    <w:p w14:paraId="03857231" w14:textId="631CFDB4" w:rsidR="008D09E4" w:rsidRPr="00EE67A4" w:rsidRDefault="008D09E4" w:rsidP="00EE67A4">
      <w:pPr>
        <w:pStyle w:val="1"/>
        <w:spacing w:after="0" w:line="240" w:lineRule="exact"/>
        <w:ind w:left="4536"/>
        <w:jc w:val="both"/>
        <w:rPr>
          <w:sz w:val="28"/>
          <w:szCs w:val="28"/>
        </w:rPr>
      </w:pPr>
      <w:r w:rsidRPr="00EE67A4">
        <w:rPr>
          <w:sz w:val="28"/>
          <w:szCs w:val="28"/>
        </w:rPr>
        <w:t>Приложение N 3</w:t>
      </w:r>
    </w:p>
    <w:p w14:paraId="317A726E" w14:textId="77777777" w:rsidR="008D09E4" w:rsidRPr="00EE67A4" w:rsidRDefault="008D09E4" w:rsidP="00EE67A4">
      <w:pPr>
        <w:pStyle w:val="ConsNormal"/>
        <w:spacing w:line="240" w:lineRule="exact"/>
        <w:ind w:left="4536"/>
        <w:rPr>
          <w:rFonts w:ascii="Times New Roman"/>
          <w:color w:val="000000"/>
          <w:sz w:val="28"/>
          <w:szCs w:val="28"/>
        </w:rPr>
      </w:pPr>
      <w:r w:rsidRPr="00EE67A4">
        <w:rPr>
          <w:rFonts w:ascii="Times New Roman"/>
          <w:color w:val="000000"/>
          <w:sz w:val="28"/>
          <w:szCs w:val="28"/>
        </w:rPr>
        <w:t>к единой учетной политике</w:t>
      </w:r>
    </w:p>
    <w:p w14:paraId="4184BB61" w14:textId="77777777" w:rsidR="008D09E4" w:rsidRPr="00EE67A4" w:rsidRDefault="008D09E4" w:rsidP="00EE67A4">
      <w:pPr>
        <w:pStyle w:val="ConsNormal"/>
        <w:spacing w:line="240" w:lineRule="exact"/>
        <w:ind w:left="4536"/>
        <w:rPr>
          <w:rFonts w:ascii="Times New Roman"/>
          <w:color w:val="000000"/>
          <w:sz w:val="28"/>
          <w:szCs w:val="28"/>
        </w:rPr>
      </w:pPr>
      <w:r w:rsidRPr="00EE67A4">
        <w:rPr>
          <w:rFonts w:ascii="Times New Roman"/>
          <w:color w:val="000000"/>
          <w:sz w:val="28"/>
          <w:szCs w:val="28"/>
        </w:rPr>
        <w:t xml:space="preserve">для целей бухгалтерского (бюджетного) учета, утвержденной приказом от </w:t>
      </w:r>
    </w:p>
    <w:p w14:paraId="1C1554C7" w14:textId="77777777" w:rsidR="008D09E4" w:rsidRPr="00EE67A4" w:rsidRDefault="008D09E4" w:rsidP="00EE67A4">
      <w:pPr>
        <w:pStyle w:val="ConsNormal"/>
        <w:spacing w:line="240" w:lineRule="exact"/>
        <w:ind w:left="4536"/>
        <w:rPr>
          <w:rFonts w:ascii="Times New Roman"/>
          <w:bCs/>
          <w:kern w:val="28"/>
          <w:sz w:val="28"/>
          <w:szCs w:val="28"/>
        </w:rPr>
      </w:pPr>
      <w:r w:rsidRPr="00EE67A4">
        <w:rPr>
          <w:rFonts w:ascii="Times New Roman"/>
          <w:color w:val="000000"/>
          <w:sz w:val="28"/>
          <w:szCs w:val="28"/>
        </w:rPr>
        <w:t>09 января 2024г. № 7-ОД</w:t>
      </w:r>
    </w:p>
    <w:p w14:paraId="79621647" w14:textId="77777777" w:rsidR="008D09E4" w:rsidRPr="00EE67A4" w:rsidRDefault="008D09E4" w:rsidP="008D09E4">
      <w:pPr>
        <w:pStyle w:val="ConsPlusNormal"/>
        <w:ind w:firstLine="539"/>
        <w:jc w:val="both"/>
        <w:rPr>
          <w:bCs/>
          <w:kern w:val="28"/>
          <w:sz w:val="28"/>
          <w:szCs w:val="28"/>
        </w:rPr>
      </w:pPr>
      <w:r w:rsidRPr="00EE67A4">
        <w:rPr>
          <w:bCs/>
          <w:kern w:val="28"/>
          <w:sz w:val="28"/>
          <w:szCs w:val="28"/>
        </w:rPr>
        <w:tab/>
      </w:r>
    </w:p>
    <w:p w14:paraId="42FDA6A4" w14:textId="77777777" w:rsidR="008D09E4" w:rsidRPr="00EE67A4" w:rsidRDefault="008D09E4" w:rsidP="008D09E4">
      <w:pPr>
        <w:tabs>
          <w:tab w:val="left" w:pos="1544"/>
          <w:tab w:val="right" w:pos="9027"/>
        </w:tabs>
        <w:spacing w:after="0" w:line="240" w:lineRule="auto"/>
        <w:jc w:val="center"/>
        <w:rPr>
          <w:color w:val="222222"/>
          <w:szCs w:val="28"/>
        </w:rPr>
      </w:pPr>
      <w:r w:rsidRPr="00EE67A4">
        <w:rPr>
          <w:color w:val="222222"/>
          <w:szCs w:val="28"/>
        </w:rPr>
        <w:t>ПОЛОЖЕНИЕ</w:t>
      </w:r>
    </w:p>
    <w:p w14:paraId="17EEBD5E" w14:textId="77777777" w:rsidR="008D09E4" w:rsidRPr="00EE67A4" w:rsidRDefault="008D09E4" w:rsidP="008D09E4">
      <w:pPr>
        <w:tabs>
          <w:tab w:val="left" w:pos="1544"/>
          <w:tab w:val="right" w:pos="9027"/>
        </w:tabs>
        <w:spacing w:after="0" w:line="240" w:lineRule="auto"/>
        <w:jc w:val="center"/>
        <w:rPr>
          <w:color w:val="222222"/>
          <w:szCs w:val="28"/>
        </w:rPr>
      </w:pPr>
      <w:r w:rsidRPr="00EE67A4">
        <w:rPr>
          <w:color w:val="222222"/>
          <w:szCs w:val="28"/>
        </w:rPr>
        <w:t xml:space="preserve">о порядке проведения инвентаризации </w:t>
      </w:r>
    </w:p>
    <w:p w14:paraId="3CE3862E" w14:textId="77777777" w:rsidR="008D09E4" w:rsidRPr="00EE67A4" w:rsidRDefault="008D09E4" w:rsidP="008D09E4">
      <w:pPr>
        <w:tabs>
          <w:tab w:val="left" w:pos="1544"/>
          <w:tab w:val="right" w:pos="9027"/>
        </w:tabs>
        <w:spacing w:after="0" w:line="240" w:lineRule="auto"/>
        <w:jc w:val="center"/>
        <w:rPr>
          <w:color w:val="222222"/>
          <w:szCs w:val="28"/>
        </w:rPr>
      </w:pPr>
    </w:p>
    <w:p w14:paraId="7F9F740A" w14:textId="63D6DA32" w:rsidR="008D09E4" w:rsidRPr="00EE67A4" w:rsidRDefault="00D87201" w:rsidP="008D09E4">
      <w:pPr>
        <w:tabs>
          <w:tab w:val="left" w:pos="1544"/>
          <w:tab w:val="right" w:pos="9027"/>
        </w:tabs>
        <w:spacing w:after="0" w:line="240" w:lineRule="auto"/>
        <w:jc w:val="center"/>
        <w:rPr>
          <w:bCs/>
          <w:color w:val="252525"/>
          <w:spacing w:val="-2"/>
          <w:szCs w:val="28"/>
        </w:rPr>
      </w:pPr>
      <w:r>
        <w:rPr>
          <w:bCs/>
          <w:color w:val="252525"/>
          <w:spacing w:val="-2"/>
          <w:szCs w:val="28"/>
        </w:rPr>
        <w:t>1.</w:t>
      </w:r>
      <w:r w:rsidR="008D09E4" w:rsidRPr="00EE67A4">
        <w:rPr>
          <w:bCs/>
          <w:color w:val="252525"/>
          <w:spacing w:val="-2"/>
          <w:szCs w:val="28"/>
        </w:rPr>
        <w:t>Общие положения</w:t>
      </w:r>
    </w:p>
    <w:p w14:paraId="2333A1F7" w14:textId="77777777" w:rsidR="008D09E4" w:rsidRPr="00EE67A4" w:rsidRDefault="008D09E4" w:rsidP="008D09E4">
      <w:pPr>
        <w:pStyle w:val="a3"/>
        <w:jc w:val="both"/>
        <w:rPr>
          <w:b/>
          <w:bCs/>
          <w:color w:val="252525"/>
          <w:spacing w:val="-2"/>
          <w:sz w:val="28"/>
          <w:szCs w:val="28"/>
        </w:rPr>
      </w:pPr>
    </w:p>
    <w:p w14:paraId="0ED93DCD" w14:textId="77777777" w:rsidR="008D09E4" w:rsidRPr="00EE67A4" w:rsidRDefault="008D09E4" w:rsidP="008D09E4">
      <w:pPr>
        <w:pStyle w:val="a3"/>
        <w:numPr>
          <w:ilvl w:val="1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EE67A4">
        <w:rPr>
          <w:color w:val="000000"/>
          <w:sz w:val="28"/>
          <w:szCs w:val="28"/>
        </w:rPr>
        <w:t>Настоящий Порядок разработан в соответствии со следующими документами:</w:t>
      </w:r>
    </w:p>
    <w:p w14:paraId="3F24965F" w14:textId="77777777" w:rsidR="008D09E4" w:rsidRPr="00EE67A4" w:rsidRDefault="008D09E4" w:rsidP="00D87201">
      <w:pPr>
        <w:spacing w:after="0" w:line="240" w:lineRule="auto"/>
        <w:ind w:right="86" w:firstLine="851"/>
        <w:contextualSpacing/>
        <w:rPr>
          <w:szCs w:val="28"/>
        </w:rPr>
      </w:pPr>
      <w:r w:rsidRPr="00EE67A4">
        <w:rPr>
          <w:szCs w:val="28"/>
        </w:rPr>
        <w:t>Законом от 06.12.2011 № 402-ФЗ «О бухгалтерском учете»;</w:t>
      </w:r>
    </w:p>
    <w:p w14:paraId="79A99D7D" w14:textId="77777777" w:rsidR="008D09E4" w:rsidRPr="00EE67A4" w:rsidRDefault="008D09E4" w:rsidP="00D87201">
      <w:pPr>
        <w:spacing w:after="0" w:line="240" w:lineRule="auto"/>
        <w:ind w:right="86" w:firstLine="851"/>
        <w:contextualSpacing/>
        <w:rPr>
          <w:szCs w:val="28"/>
        </w:rPr>
      </w:pPr>
      <w:r w:rsidRPr="00EE67A4">
        <w:rPr>
          <w:szCs w:val="28"/>
        </w:rPr>
        <w:t>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от 31.12.2016 № 256н;</w:t>
      </w:r>
    </w:p>
    <w:p w14:paraId="7B0BC296" w14:textId="77777777" w:rsidR="008D09E4" w:rsidRPr="00EE67A4" w:rsidRDefault="008D09E4" w:rsidP="00D87201">
      <w:pPr>
        <w:spacing w:after="0" w:line="240" w:lineRule="auto"/>
        <w:ind w:right="86" w:firstLine="851"/>
        <w:contextualSpacing/>
        <w:rPr>
          <w:szCs w:val="28"/>
        </w:rPr>
      </w:pPr>
      <w:r w:rsidRPr="00EE67A4">
        <w:rPr>
          <w:szCs w:val="28"/>
        </w:rPr>
        <w:t>Федеральным стандартом «Доходы», утвержденным приказом Минфина от 27.02.2018 № 32н;</w:t>
      </w:r>
    </w:p>
    <w:p w14:paraId="0D34F034" w14:textId="77777777" w:rsidR="008D09E4" w:rsidRPr="00EE67A4" w:rsidRDefault="008D09E4" w:rsidP="00D87201">
      <w:pPr>
        <w:spacing w:after="0" w:line="240" w:lineRule="auto"/>
        <w:ind w:right="86" w:firstLine="851"/>
        <w:contextualSpacing/>
        <w:rPr>
          <w:szCs w:val="28"/>
        </w:rPr>
      </w:pPr>
      <w:r w:rsidRPr="00EE67A4">
        <w:rPr>
          <w:szCs w:val="28"/>
        </w:rPr>
        <w:t>Федеральным стандартом «Учетная политика, оценочные значения и ошибки», утвержденным приказом Минфина от 30.12.2017 № 274н;</w:t>
      </w:r>
    </w:p>
    <w:p w14:paraId="42EFAA2C" w14:textId="77777777" w:rsidR="008D09E4" w:rsidRPr="00EE67A4" w:rsidRDefault="008D09E4" w:rsidP="00D87201">
      <w:pPr>
        <w:tabs>
          <w:tab w:val="left" w:pos="8505"/>
        </w:tabs>
        <w:spacing w:after="0" w:line="240" w:lineRule="auto"/>
        <w:ind w:right="86" w:firstLine="851"/>
        <w:contextualSpacing/>
        <w:rPr>
          <w:szCs w:val="28"/>
        </w:rPr>
      </w:pPr>
      <w:r w:rsidRPr="00EE67A4">
        <w:rPr>
          <w:szCs w:val="28"/>
        </w:rPr>
        <w:t>Указанием ЦБ от 11.03.2014 № 3210-У «О порядке ведения кассовых операций юридическими лицами»;</w:t>
      </w:r>
    </w:p>
    <w:p w14:paraId="7F60250F" w14:textId="77777777" w:rsidR="008D09E4" w:rsidRPr="00EE67A4" w:rsidRDefault="008D09E4" w:rsidP="00D87201">
      <w:pPr>
        <w:tabs>
          <w:tab w:val="left" w:pos="8505"/>
        </w:tabs>
        <w:spacing w:after="0" w:line="240" w:lineRule="auto"/>
        <w:ind w:right="86" w:firstLine="851"/>
        <w:contextualSpacing/>
        <w:rPr>
          <w:szCs w:val="28"/>
        </w:rPr>
      </w:pPr>
      <w:r w:rsidRPr="00EE67A4">
        <w:rPr>
          <w:szCs w:val="28"/>
        </w:rPr>
        <w:t>Методическими указаниями по первичным документам и регистрам, утвержденными приказом Минфина от 30.03.2015 № 52н;</w:t>
      </w:r>
    </w:p>
    <w:p w14:paraId="267AB0CE" w14:textId="77777777" w:rsidR="008D09E4" w:rsidRPr="00EE67A4" w:rsidRDefault="008D09E4" w:rsidP="00D87201">
      <w:pPr>
        <w:tabs>
          <w:tab w:val="left" w:pos="8505"/>
        </w:tabs>
        <w:spacing w:after="0" w:line="240" w:lineRule="auto"/>
        <w:ind w:right="86" w:firstLine="851"/>
        <w:contextualSpacing/>
        <w:rPr>
          <w:szCs w:val="28"/>
        </w:rPr>
      </w:pPr>
      <w:r w:rsidRPr="00EE67A4">
        <w:rPr>
          <w:szCs w:val="28"/>
        </w:rPr>
        <w:t>Методическими указаниями по первичным документам и регистрам, утвержденными приказом Минфина от 15.04.2021 № 61н;</w:t>
      </w:r>
    </w:p>
    <w:p w14:paraId="4BDD8828" w14:textId="77777777" w:rsidR="008D09E4" w:rsidRPr="00EE67A4" w:rsidRDefault="008D09E4" w:rsidP="00D87201">
      <w:pPr>
        <w:tabs>
          <w:tab w:val="left" w:pos="8505"/>
        </w:tabs>
        <w:spacing w:after="0" w:line="240" w:lineRule="auto"/>
        <w:ind w:right="86" w:firstLine="851"/>
        <w:contextualSpacing/>
        <w:rPr>
          <w:szCs w:val="28"/>
        </w:rPr>
      </w:pPr>
      <w:r w:rsidRPr="00EE67A4">
        <w:rPr>
          <w:szCs w:val="28"/>
        </w:rPr>
        <w:t>Правилами учета и хранения драгоценных металлов, камней и изделий, утвержденными постановлением Правительства от 28.09.2000 № 731;</w:t>
      </w:r>
    </w:p>
    <w:p w14:paraId="0CBD3EA6" w14:textId="77777777" w:rsidR="008D09E4" w:rsidRPr="00EE67A4" w:rsidRDefault="008D09E4" w:rsidP="00D87201">
      <w:pPr>
        <w:spacing w:after="0" w:line="240" w:lineRule="auto"/>
        <w:ind w:right="86" w:firstLine="851"/>
        <w:rPr>
          <w:szCs w:val="28"/>
        </w:rPr>
      </w:pPr>
      <w:r w:rsidRPr="00EE67A4">
        <w:rPr>
          <w:szCs w:val="28"/>
        </w:rPr>
        <w:t>Письмом Минфина от 01.07.2024 № 02-06-06/61122.</w:t>
      </w:r>
    </w:p>
    <w:p w14:paraId="53193128" w14:textId="77777777" w:rsidR="008D09E4" w:rsidRPr="00EE67A4" w:rsidRDefault="008D09E4" w:rsidP="008D09E4">
      <w:pPr>
        <w:spacing w:after="0" w:line="240" w:lineRule="auto"/>
        <w:ind w:firstLine="709"/>
        <w:rPr>
          <w:szCs w:val="28"/>
        </w:rPr>
      </w:pPr>
      <w:r w:rsidRPr="00EE67A4">
        <w:rPr>
          <w:szCs w:val="28"/>
        </w:rPr>
        <w:t xml:space="preserve"> 1.2. Настоящий Порядок устанавливает правила проведения инвентаризации имущества, финансовых активов и обязательств учреждения, в том числе на забалансовых счетах, сроки ее проведения, перечень активов и обязательств, проверяемых при проведении инвентаризации.</w:t>
      </w:r>
    </w:p>
    <w:p w14:paraId="087FB6FB" w14:textId="77777777" w:rsidR="008D09E4" w:rsidRPr="00EE67A4" w:rsidRDefault="008D09E4" w:rsidP="008D09E4">
      <w:pPr>
        <w:spacing w:after="0" w:line="240" w:lineRule="auto"/>
        <w:ind w:firstLine="709"/>
        <w:rPr>
          <w:szCs w:val="28"/>
        </w:rPr>
      </w:pPr>
      <w:r w:rsidRPr="00EE67A4">
        <w:rPr>
          <w:szCs w:val="28"/>
        </w:rPr>
        <w:t>1.3. Инвентаризации подлежит все имущество учреждения независимо от его местонахождения и все виды финансовых активов и обязательств учреждения, в том числе на забалансовых счетах. Также инвентаризации подлежит имущество, находящееся на ответственном хранении учреждения.</w:t>
      </w:r>
    </w:p>
    <w:p w14:paraId="269B80CB" w14:textId="77777777" w:rsidR="008D09E4" w:rsidRPr="00EE67A4" w:rsidRDefault="008D09E4" w:rsidP="008D09E4">
      <w:pPr>
        <w:spacing w:after="0" w:line="240" w:lineRule="auto"/>
        <w:ind w:firstLine="709"/>
        <w:rPr>
          <w:szCs w:val="28"/>
        </w:rPr>
      </w:pPr>
      <w:r w:rsidRPr="00EE67A4">
        <w:rPr>
          <w:szCs w:val="28"/>
        </w:rPr>
        <w:lastRenderedPageBreak/>
        <w:t>Инвентаризацию имущества, переданного в безвозмездное пользование, аренду, проводит ссудополучатель, арендополучатель.</w:t>
      </w:r>
    </w:p>
    <w:p w14:paraId="36A8BBC5" w14:textId="77777777" w:rsidR="008D09E4" w:rsidRPr="00EE67A4" w:rsidRDefault="008D09E4" w:rsidP="008D09E4">
      <w:pPr>
        <w:spacing w:after="0" w:line="240" w:lineRule="auto"/>
        <w:ind w:firstLine="709"/>
        <w:rPr>
          <w:szCs w:val="28"/>
        </w:rPr>
      </w:pPr>
      <w:r w:rsidRPr="00EE67A4">
        <w:rPr>
          <w:szCs w:val="28"/>
        </w:rPr>
        <w:t>Инвентаризация имущества производится по его местонахождению и в разрезе ответственных (материально ответственных) лиц, далее — ответственные лица.</w:t>
      </w:r>
    </w:p>
    <w:p w14:paraId="02384E1C" w14:textId="77777777" w:rsidR="008D09E4" w:rsidRPr="00EE67A4" w:rsidRDefault="008D09E4" w:rsidP="008D09E4">
      <w:pPr>
        <w:spacing w:after="0" w:line="240" w:lineRule="auto"/>
        <w:ind w:firstLine="709"/>
        <w:rPr>
          <w:szCs w:val="28"/>
        </w:rPr>
      </w:pPr>
      <w:r w:rsidRPr="00EE67A4">
        <w:rPr>
          <w:szCs w:val="28"/>
        </w:rPr>
        <w:t>1.4. Учреждение проводит инвентаризацию:</w:t>
      </w:r>
    </w:p>
    <w:p w14:paraId="45193DF8" w14:textId="77777777" w:rsidR="008D09E4" w:rsidRPr="00EE67A4" w:rsidRDefault="008D09E4" w:rsidP="008D09E4">
      <w:pPr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t>в случаях, установленных в пунктах 31 и 32 приложения № 1 к СГС «Учетная политика, оценочные значения и ошибки», — обязательная инвентаризация;</w:t>
      </w:r>
    </w:p>
    <w:p w14:paraId="746B3CF8" w14:textId="77777777" w:rsidR="008D09E4" w:rsidRPr="00EE67A4" w:rsidRDefault="008D09E4" w:rsidP="008D09E4">
      <w:pPr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t>ежемесячно — в кассе;</w:t>
      </w:r>
    </w:p>
    <w:p w14:paraId="510ED9D3" w14:textId="77777777" w:rsidR="008D09E4" w:rsidRPr="00EE67A4" w:rsidRDefault="008D09E4" w:rsidP="008D09E4">
      <w:pPr>
        <w:spacing w:after="0" w:line="240" w:lineRule="auto"/>
        <w:ind w:right="180" w:firstLine="851"/>
        <w:rPr>
          <w:szCs w:val="28"/>
        </w:rPr>
      </w:pPr>
      <w:r w:rsidRPr="00EE67A4">
        <w:rPr>
          <w:szCs w:val="28"/>
        </w:rPr>
        <w:t>в других случаях – по решению руководителя.</w:t>
      </w:r>
    </w:p>
    <w:p w14:paraId="41C74480" w14:textId="77777777" w:rsidR="008D09E4" w:rsidRPr="00EE67A4" w:rsidRDefault="008D09E4" w:rsidP="008D09E4">
      <w:pPr>
        <w:spacing w:after="0" w:line="240" w:lineRule="auto"/>
        <w:ind w:right="180" w:firstLine="720"/>
        <w:rPr>
          <w:szCs w:val="28"/>
        </w:rPr>
      </w:pPr>
      <w:r w:rsidRPr="00EE67A4">
        <w:rPr>
          <w:szCs w:val="28"/>
        </w:rPr>
        <w:t>Ежегодной годовой инвентаризации подлежат:</w:t>
      </w:r>
    </w:p>
    <w:p w14:paraId="149BBBF8" w14:textId="77777777" w:rsidR="008D09E4" w:rsidRPr="00EE67A4" w:rsidRDefault="008D09E4" w:rsidP="008D09E4">
      <w:pPr>
        <w:spacing w:after="0" w:line="240" w:lineRule="auto"/>
        <w:ind w:right="180" w:firstLine="851"/>
        <w:rPr>
          <w:szCs w:val="28"/>
        </w:rPr>
      </w:pPr>
      <w:r w:rsidRPr="00EE67A4">
        <w:rPr>
          <w:szCs w:val="28"/>
        </w:rPr>
        <w:t>информация о качественном состоянии дебиторской и кредиторской задолженности (просроченная задолженность с учетом аналитического признака учета - "срок исполнения", сомнительная задолженность по доходам, кредиторская задолженность, не востребованная кредиторами);</w:t>
      </w:r>
    </w:p>
    <w:p w14:paraId="3586C7ED" w14:textId="77777777" w:rsidR="008D09E4" w:rsidRPr="00EE67A4" w:rsidRDefault="008D09E4" w:rsidP="008D09E4">
      <w:pPr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t>информация о затратах на незавершенное строительство объектов капитального строительства, а также капитальных вложений в объекты незавершенного строительства), их статусов (целевых функций);</w:t>
      </w:r>
    </w:p>
    <w:p w14:paraId="0EB096BC" w14:textId="77777777" w:rsidR="008D09E4" w:rsidRPr="00EE67A4" w:rsidRDefault="008D09E4" w:rsidP="008D09E4">
      <w:pPr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t>информация об объектах бухгалтерского учета, в отношении которых по результатам сверок (выверок) данных с другими субъектами учета, организациями, проведенных в течение финансового года, были выявлены расхождения;</w:t>
      </w:r>
    </w:p>
    <w:p w14:paraId="2793504A" w14:textId="77777777" w:rsidR="008D09E4" w:rsidRPr="00EE67A4" w:rsidRDefault="008D09E4" w:rsidP="008D09E4">
      <w:pPr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t>информация объектах учета, стоимостная оценка которых определяет налоговые обязательства;</w:t>
      </w:r>
    </w:p>
    <w:p w14:paraId="597BDDE1" w14:textId="77777777" w:rsidR="008D09E4" w:rsidRPr="00EE67A4" w:rsidRDefault="008D09E4" w:rsidP="008D09E4">
      <w:pPr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t>информация об объектах бухгалтерского учета, формирующих показатели, в отношении которых законодательством Российской Федерации установлены ограничения;</w:t>
      </w:r>
    </w:p>
    <w:p w14:paraId="7FFBE703" w14:textId="77777777" w:rsidR="008D09E4" w:rsidRPr="00EE67A4" w:rsidRDefault="008D09E4" w:rsidP="008D09E4">
      <w:pPr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t>информация об особо ценном движимом имуществе (сделках с ним), показатели расчётов по крупным сделкам);</w:t>
      </w:r>
    </w:p>
    <w:p w14:paraId="7DDA5BF7" w14:textId="77777777" w:rsidR="008D09E4" w:rsidRPr="00EE67A4" w:rsidRDefault="008D09E4" w:rsidP="008D09E4">
      <w:pPr>
        <w:spacing w:after="0" w:line="240" w:lineRule="auto"/>
        <w:ind w:right="180" w:firstLine="851"/>
        <w:rPr>
          <w:szCs w:val="28"/>
        </w:rPr>
      </w:pPr>
      <w:r w:rsidRPr="00EE67A4">
        <w:rPr>
          <w:szCs w:val="28"/>
        </w:rPr>
        <w:t>информация об иных объектах бухгалтерского учета, в отношении которых по результатам осуществления в течение финансового года внутреннего контроля совершаемых фактов хозяйственной жизни и (или) внутреннего финансового аудита выявлены факты и (или) признаки, влияющие на достоверность данных бухгалтерского учета, бухгалтерской (финансовой) отчетности.</w:t>
      </w:r>
    </w:p>
    <w:p w14:paraId="3D0718ED" w14:textId="77777777" w:rsidR="008D09E4" w:rsidRPr="00EE67A4" w:rsidRDefault="008D09E4" w:rsidP="008D09E4">
      <w:pPr>
        <w:spacing w:after="0" w:line="240" w:lineRule="auto"/>
        <w:ind w:firstLine="709"/>
        <w:rPr>
          <w:szCs w:val="28"/>
        </w:rPr>
      </w:pPr>
      <w:r w:rsidRPr="00EE67A4">
        <w:rPr>
          <w:szCs w:val="28"/>
        </w:rPr>
        <w:t>Инвентаризация проводится в том числе при отсутствии ответственного лица по объективным причинам — болезни, отпуска, смерти и т. д. Инвентаризация в этих случаях проводится на день приемки (сдачи) дел новым должностным (ответственным) лицом по всем передаваемым объектам инвентаризации.</w:t>
      </w:r>
    </w:p>
    <w:p w14:paraId="54542239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 xml:space="preserve">При чрезвычайных происшествиях, таких как пожар, наводнение, землетрясение и пр., инвентаризация проводится сразу после окончания соответствующего события. Когда есть угроза жизни или здоровью — </w:t>
      </w:r>
      <w:r w:rsidRPr="00EE67A4">
        <w:rPr>
          <w:szCs w:val="28"/>
        </w:rPr>
        <w:lastRenderedPageBreak/>
        <w:t>после устранения причин, из-за которых провести инвентаризацию невозможно.</w:t>
      </w:r>
    </w:p>
    <w:p w14:paraId="3AB1D4A7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При установлении фактов хищений или злоупотреблений, а также порчи ценностей.</w:t>
      </w:r>
      <w:r w:rsidRPr="00EE67A4">
        <w:rPr>
          <w:szCs w:val="28"/>
        </w:rPr>
        <w:tab/>
        <w:t>Инвентаризацию проводится непосредственно при выявлении такого факта:</w:t>
      </w:r>
    </w:p>
    <w:p w14:paraId="5337CC61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- в отношении объектов имущества, по которым выявлены факты хищения, порчи;</w:t>
      </w:r>
    </w:p>
    <w:p w14:paraId="1EA88A8B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- в отношении мест хранения, ответственных лиц, связанных с таким имуществом.</w:t>
      </w:r>
    </w:p>
    <w:p w14:paraId="42D7C027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При реорганизации учреждения. Исключение – реорганизация в форме преобразования. Инвентаризация проводится по всей совокупности объектов перед составлением передаточного акта или разделительного баланса.</w:t>
      </w:r>
    </w:p>
    <w:p w14:paraId="69F360D9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При ликвидации учреждения. Инвентаризация проводится по всей совокупности объектов перед составлением промежуточного (ликвидационного) баланса.</w:t>
      </w:r>
    </w:p>
    <w:p w14:paraId="38D74604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Перед составлением годовой бухгалтерской (бюджетной) отчетности.</w:t>
      </w:r>
    </w:p>
    <w:p w14:paraId="35A5D17C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При коллективной ответственности проводить инвентаризацию обязательно, если сменился руководитель учреждения, при выбытии из коллектива более 50 процентов его членов, а также по требованию одного или нескольких членов учреждения. Инвентаризацию в этих случаях проводят по совокупности объектов имущества, за которые отвечает учреждение, по состоянию на день приемки (сдачи) дел должностного лица либо непосредственно по факту предъявления требования о проведении инвентаризации.</w:t>
      </w:r>
    </w:p>
    <w:p w14:paraId="35624735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1.5. Имущество, которое поступило во время инвентаризации, принимают ответственные лица в присутствии членов инвентаризационной комиссии и заносят его в отдельную инвентаризационную опись. В акт о результатах инвентаризации такое имущество не включается. Описи прилагают к акту о результатах инвентаризации.</w:t>
      </w:r>
    </w:p>
    <w:p w14:paraId="165288D5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</w:p>
    <w:p w14:paraId="4F5107A5" w14:textId="3DC16780" w:rsidR="00D87201" w:rsidRPr="00D87201" w:rsidRDefault="00D87201" w:rsidP="00D87201">
      <w:pPr>
        <w:ind w:left="360" w:firstLine="0"/>
        <w:jc w:val="center"/>
        <w:rPr>
          <w:bCs/>
          <w:color w:val="252525"/>
          <w:spacing w:val="-2"/>
          <w:szCs w:val="28"/>
        </w:rPr>
      </w:pPr>
      <w:r>
        <w:rPr>
          <w:bCs/>
          <w:color w:val="252525"/>
          <w:spacing w:val="-2"/>
          <w:szCs w:val="28"/>
        </w:rPr>
        <w:t>2.</w:t>
      </w:r>
      <w:r w:rsidR="008D09E4" w:rsidRPr="00D87201">
        <w:rPr>
          <w:bCs/>
          <w:color w:val="252525"/>
          <w:spacing w:val="-2"/>
          <w:szCs w:val="28"/>
        </w:rPr>
        <w:t xml:space="preserve">Требование к комиссии и её работе </w:t>
      </w:r>
    </w:p>
    <w:p w14:paraId="77581F47" w14:textId="0E78E760" w:rsidR="008D09E4" w:rsidRPr="00EE67A4" w:rsidRDefault="008D09E4" w:rsidP="00D87201">
      <w:pPr>
        <w:pStyle w:val="a3"/>
        <w:ind w:left="0"/>
        <w:jc w:val="center"/>
        <w:rPr>
          <w:bCs/>
          <w:color w:val="252525"/>
          <w:spacing w:val="-2"/>
          <w:sz w:val="28"/>
          <w:szCs w:val="28"/>
        </w:rPr>
      </w:pPr>
      <w:r w:rsidRPr="00EE67A4">
        <w:rPr>
          <w:bCs/>
          <w:color w:val="252525"/>
          <w:spacing w:val="-2"/>
          <w:sz w:val="28"/>
          <w:szCs w:val="28"/>
        </w:rPr>
        <w:t>(сроки проведения инвентаризации)</w:t>
      </w:r>
    </w:p>
    <w:p w14:paraId="0AB4E713" w14:textId="77777777" w:rsidR="008D09E4" w:rsidRPr="00EE67A4" w:rsidRDefault="008D09E4" w:rsidP="008D09E4">
      <w:pPr>
        <w:pStyle w:val="a3"/>
        <w:jc w:val="both"/>
        <w:rPr>
          <w:b/>
          <w:bCs/>
          <w:color w:val="252525"/>
          <w:spacing w:val="-2"/>
          <w:sz w:val="28"/>
          <w:szCs w:val="28"/>
        </w:rPr>
      </w:pPr>
    </w:p>
    <w:p w14:paraId="5911762E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2.1. Для проведения инвентаризации в учреждении создается постоянно действующая инвентаризационная комиссия минимум из трех человек. В состав инвентаризационной комиссии включают представителей администрации учреждения, сотрудников МБУ «ЦБО» г.Яровое, других специалистов. Персональный состав постоянно действующей комиссии утверждает руководитель учреждения приказом (распоряжением). В случае невозможности создания комиссии из числа сотрудников учреждения в состав комиссии включаются представители учредителя.</w:t>
      </w:r>
    </w:p>
    <w:p w14:paraId="0DEF97FC" w14:textId="77777777" w:rsidR="008D09E4" w:rsidRPr="00EE67A4" w:rsidRDefault="008D09E4" w:rsidP="008D09E4">
      <w:pPr>
        <w:pStyle w:val="ConsPlusNormal"/>
        <w:ind w:firstLine="539"/>
        <w:jc w:val="both"/>
        <w:rPr>
          <w:sz w:val="28"/>
          <w:szCs w:val="28"/>
        </w:rPr>
      </w:pPr>
      <w:r w:rsidRPr="00EE67A4">
        <w:rPr>
          <w:color w:val="000000"/>
          <w:sz w:val="28"/>
          <w:szCs w:val="28"/>
        </w:rPr>
        <w:t xml:space="preserve">Инвентаризацию перед списанием имущества, для признания в учете </w:t>
      </w:r>
      <w:r w:rsidRPr="00EE67A4">
        <w:rPr>
          <w:color w:val="000000"/>
          <w:sz w:val="28"/>
          <w:szCs w:val="28"/>
        </w:rPr>
        <w:lastRenderedPageBreak/>
        <w:t xml:space="preserve">выявленных излишков, для выбытия недостающих объектов с учета или корректировки бухгалтерских </w:t>
      </w:r>
      <w:r w:rsidRPr="00EE67A4">
        <w:rPr>
          <w:sz w:val="28"/>
          <w:szCs w:val="28"/>
        </w:rPr>
        <w:t>данных при пересортице может проводить комиссия по поступлению и выбытию активов.</w:t>
      </w:r>
    </w:p>
    <w:p w14:paraId="3BA646C9" w14:textId="77777777" w:rsidR="008D09E4" w:rsidRPr="00EE67A4" w:rsidRDefault="008D09E4" w:rsidP="008D09E4">
      <w:pPr>
        <w:pStyle w:val="ConsPlusNormal"/>
        <w:ind w:firstLine="539"/>
        <w:jc w:val="both"/>
        <w:rPr>
          <w:bCs/>
          <w:kern w:val="28"/>
          <w:sz w:val="28"/>
          <w:szCs w:val="28"/>
        </w:rPr>
      </w:pPr>
      <w:r w:rsidRPr="00EE67A4">
        <w:rPr>
          <w:bCs/>
          <w:kern w:val="28"/>
          <w:sz w:val="28"/>
          <w:szCs w:val="28"/>
        </w:rPr>
        <w:t>Руководитель наделяет комиссию по поступлению и выбытию активов полномочиями проводить инвентаризацию в указанных случаях отдельным приказом (распоряжением).</w:t>
      </w:r>
    </w:p>
    <w:p w14:paraId="74F6553F" w14:textId="77777777" w:rsidR="008D09E4" w:rsidRPr="00EE67A4" w:rsidRDefault="008D09E4" w:rsidP="008D09E4">
      <w:pPr>
        <w:pStyle w:val="af2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E67A4">
        <w:rPr>
          <w:sz w:val="28"/>
          <w:szCs w:val="28"/>
        </w:rPr>
        <w:t xml:space="preserve">При большом объеме работ для одновременного проведения инвентаризации имущества </w:t>
      </w:r>
      <w:r w:rsidRPr="00EE67A4">
        <w:rPr>
          <w:color w:val="000000"/>
          <w:sz w:val="28"/>
          <w:szCs w:val="28"/>
        </w:rPr>
        <w:t xml:space="preserve">создаются рабочие инвентаризационные комиссии. Ответственным лицом рабочей комиссии назначается один из членов </w:t>
      </w:r>
      <w:r w:rsidRPr="00EE67A4">
        <w:rPr>
          <w:sz w:val="28"/>
          <w:szCs w:val="28"/>
        </w:rPr>
        <w:t xml:space="preserve">основной комиссии с </w:t>
      </w:r>
      <w:r w:rsidRPr="00EE67A4">
        <w:rPr>
          <w:color w:val="000000"/>
          <w:sz w:val="28"/>
          <w:szCs w:val="28"/>
        </w:rPr>
        <w:t xml:space="preserve">правом голоса. </w:t>
      </w:r>
      <w:r w:rsidRPr="00EE67A4">
        <w:rPr>
          <w:sz w:val="28"/>
          <w:szCs w:val="28"/>
        </w:rPr>
        <w:t>Остальные члены рабочей комиссии права голоса не имеют. Персональный состав постоянно действующей комиссии утверждает руководитель учреждения в приказе о создании комиссии. Персональный состав рабочих инвентаризационных комиссий утверждает руководитель учреждения в Решении о проведении инвентаризации (ф. 0510439).</w:t>
      </w:r>
    </w:p>
    <w:p w14:paraId="293155FD" w14:textId="77777777" w:rsidR="008D09E4" w:rsidRPr="00EE67A4" w:rsidRDefault="008D09E4" w:rsidP="008D09E4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67A4">
        <w:rPr>
          <w:sz w:val="28"/>
          <w:szCs w:val="28"/>
        </w:rPr>
        <w:t>В период проведения инвентаризации не допускается изменение состава комиссии, в том числе в связи с отсутствием члена комиссии по уважительной причине: болезнь, отпуск, служебная командировка, смерть, форс-мажор. </w:t>
      </w:r>
    </w:p>
    <w:p w14:paraId="64BC8760" w14:textId="77777777" w:rsidR="008D09E4" w:rsidRPr="00EE67A4" w:rsidRDefault="008D09E4" w:rsidP="008D09E4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67A4">
        <w:rPr>
          <w:sz w:val="28"/>
          <w:szCs w:val="28"/>
        </w:rPr>
        <w:t>В случае отсутствия ответственного лица рабочей комиссии по уважительной или не зависящей от него причине, возникшей после начала проведения инвентаризации, его полномочия возлагаются на председателя комиссии (в случае отсутствия председателя – на заместителя председателя комиссии).</w:t>
      </w:r>
    </w:p>
    <w:p w14:paraId="2FA25E1E" w14:textId="77777777" w:rsidR="008D09E4" w:rsidRPr="00EE67A4" w:rsidRDefault="008D09E4" w:rsidP="008D09E4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67A4">
        <w:rPr>
          <w:sz w:val="28"/>
          <w:szCs w:val="28"/>
        </w:rPr>
        <w:t>Инвентаризация приостанавливается, если отсутствует более одной трети от общего числа членов комиссии. Проведение инвентаризации возобновляется после восстановления необходимого числа членов комиссии.</w:t>
      </w:r>
    </w:p>
    <w:p w14:paraId="0301827D" w14:textId="77777777" w:rsidR="008D09E4" w:rsidRPr="00EE67A4" w:rsidRDefault="008D09E4" w:rsidP="008D09E4">
      <w:pPr>
        <w:pStyle w:val="af2"/>
        <w:spacing w:before="0" w:beforeAutospacing="0" w:after="0" w:afterAutospacing="0"/>
        <w:ind w:firstLine="709"/>
        <w:jc w:val="both"/>
        <w:rPr>
          <w:bCs/>
          <w:kern w:val="28"/>
          <w:sz w:val="28"/>
          <w:szCs w:val="28"/>
        </w:rPr>
      </w:pPr>
      <w:r w:rsidRPr="00EE67A4">
        <w:rPr>
          <w:bCs/>
          <w:kern w:val="28"/>
          <w:sz w:val="28"/>
          <w:szCs w:val="28"/>
        </w:rPr>
        <w:t>В своей деятельности комиссия руководствуется положением об инвентаризационной комиссии (Приложение № 3.1 к учетной политике).</w:t>
      </w:r>
    </w:p>
    <w:p w14:paraId="6BF7A3DD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2.2. Инвентаризации подлежит имущество учреждения, вложения в него на счете 106.00 «Вложения в нефинансовые активы», а также следующие финансовые активы, обязательства и финансовые результаты:</w:t>
      </w:r>
    </w:p>
    <w:p w14:paraId="165646CF" w14:textId="77777777" w:rsidR="008D09E4" w:rsidRPr="00EE67A4" w:rsidRDefault="008D09E4" w:rsidP="008D09E4">
      <w:pPr>
        <w:spacing w:after="0" w:line="240" w:lineRule="auto"/>
        <w:ind w:left="720"/>
        <w:rPr>
          <w:szCs w:val="28"/>
        </w:rPr>
      </w:pPr>
      <w:r w:rsidRPr="00EE67A4">
        <w:rPr>
          <w:szCs w:val="28"/>
        </w:rPr>
        <w:t>денежные средства — счет Х.201.00.000;</w:t>
      </w:r>
    </w:p>
    <w:p w14:paraId="06E71E70" w14:textId="77777777" w:rsidR="008D09E4" w:rsidRPr="00EE67A4" w:rsidRDefault="008D09E4" w:rsidP="008D09E4">
      <w:pPr>
        <w:spacing w:after="0" w:line="240" w:lineRule="auto"/>
        <w:ind w:left="720"/>
        <w:rPr>
          <w:szCs w:val="28"/>
        </w:rPr>
      </w:pPr>
      <w:r w:rsidRPr="00EE67A4">
        <w:rPr>
          <w:szCs w:val="28"/>
        </w:rPr>
        <w:t>расчеты по доходам — счет Х.205.00.000;</w:t>
      </w:r>
    </w:p>
    <w:p w14:paraId="6B875ABE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расчеты по выданным авансам— счет Х.206.00.000;</w:t>
      </w:r>
    </w:p>
    <w:p w14:paraId="42B123BC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расчеты с подотчетными лицами — счет Х.208.00.000;</w:t>
      </w:r>
    </w:p>
    <w:p w14:paraId="20B4AEC0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расчеты по ущербу имуществу и иным доходам — счет Х.209.00.000;</w:t>
      </w:r>
    </w:p>
    <w:p w14:paraId="4EA0D237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расчеты по принятым обязательствам— счет Х.302.00.000;</w:t>
      </w:r>
    </w:p>
    <w:p w14:paraId="0AAD795A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расчеты по платежам в бюджеты — счет Х.303.00.000;</w:t>
      </w:r>
    </w:p>
    <w:p w14:paraId="3C151E5A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прочие расчеты с кредиторами— счет Х.304.00.000;</w:t>
      </w:r>
    </w:p>
    <w:p w14:paraId="113A466E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расчеты с кредиторами по долговым обязательствам— счет Х.301.00.000;</w:t>
      </w:r>
    </w:p>
    <w:p w14:paraId="03AC9460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доходы будущих периодов— счет Х.401.40.000;</w:t>
      </w:r>
    </w:p>
    <w:p w14:paraId="0EC4D303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lastRenderedPageBreak/>
        <w:t>расходы будущих периодов— счет Х.401.50.000;</w:t>
      </w:r>
    </w:p>
    <w:p w14:paraId="2FDFCD0B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резервы предстоящих расходов— счет Х.401.60.000.</w:t>
      </w:r>
    </w:p>
    <w:p w14:paraId="37C9E641" w14:textId="77777777" w:rsidR="008D09E4" w:rsidRPr="00EE67A4" w:rsidRDefault="008D09E4" w:rsidP="008D09E4">
      <w:pPr>
        <w:pStyle w:val="ConsPlusNormal"/>
        <w:ind w:firstLine="539"/>
        <w:jc w:val="both"/>
        <w:rPr>
          <w:bCs/>
          <w:kern w:val="28"/>
          <w:sz w:val="28"/>
          <w:szCs w:val="28"/>
        </w:rPr>
      </w:pPr>
      <w:r w:rsidRPr="00EE67A4">
        <w:rPr>
          <w:bCs/>
          <w:kern w:val="28"/>
          <w:sz w:val="28"/>
          <w:szCs w:val="28"/>
        </w:rPr>
        <w:t xml:space="preserve">2.3. Сроки проведения плановых инвентаризаций производятся согласно Графика их проведения (пункт 7 положения). </w:t>
      </w:r>
    </w:p>
    <w:p w14:paraId="57931B7C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Кроме плановых инвентаризаций, учреждение может проводить внеплановые сплошные и выборочные инвентаризации. Внеплановые инвентаризации проводятся на основании Решения о проведении инвентаризации (ф.0510439).</w:t>
      </w:r>
    </w:p>
    <w:p w14:paraId="41925603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2.4.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средств, несданные и не учтенные бухгалтерией на момент проведения инвентаризации.</w:t>
      </w:r>
    </w:p>
    <w:p w14:paraId="25FA957F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на "___"» (дата). Это служит основанием для определения остатков имущества к началу инвентаризации по учетным данным.</w:t>
      </w:r>
    </w:p>
    <w:p w14:paraId="1945EBE7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2.5. Ответственные лица дают расписки о том, что к началу инвентаризации все расходные и приходные документы на имущество сданы в МБУ «ЦБО» г.Яровое или переданы комиссии и все ценности, поступившие на их ответственность, оприходованы, а выбывшие списаны в расход. Аналогичные расписки дают сотрудники, имеющие подотчетные суммы на приобретение или доверенности на получение имущества.</w:t>
      </w:r>
    </w:p>
    <w:p w14:paraId="2A77AA53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2.6. Фактическое наличие имущества при инвентаризации определяют путем осмотра, подсчета, взвешивания, обмера. Вес и объем навалочных и наливных материальных ценностей проверяется путем обмеров, замеров и технических расчетов.</w:t>
      </w:r>
    </w:p>
    <w:p w14:paraId="4BCE0ED7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Инвентаризация материальных ценностей, которые хранятся в неповрежденной упаковке с информацией производителя о количестве товара внутри, проводится методом фиксации. Для этого вскрывается и пересчитывается содержимое части упаковок — 10 процентов от общего количества. Остальной подсчет ведется на основании данных производителя.</w:t>
      </w:r>
    </w:p>
    <w:p w14:paraId="3B1C1C08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Инвентаризация имущества, которое находится вне учреждения, может проходить с помощью видео- и фотофиксации по правилам, установленным в разделе 5 настоящего порядка.</w:t>
      </w:r>
    </w:p>
    <w:p w14:paraId="406C3526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Инвентаризация камер видеонаблюдения проводится путем фиксации выполнения функций объекта— поступления сигналов и совершения видеозаписей.</w:t>
      </w:r>
    </w:p>
    <w:p w14:paraId="123FCF45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 xml:space="preserve">Инвентаризация методами расчетов (подтверждения, выверки (интеграции), проводится посредством запросов, в т.ч. средствами технологической интеграции ИС, для подтверждения наличия (обоснованности владения) объектов инвентаризации с данными </w:t>
      </w:r>
      <w:r w:rsidRPr="00EE67A4">
        <w:rPr>
          <w:szCs w:val="28"/>
        </w:rPr>
        <w:lastRenderedPageBreak/>
        <w:t>государственных (муниципальных) реестров (информационных ресурсов), которые содержат информацию об этих объектах.</w:t>
      </w:r>
    </w:p>
    <w:p w14:paraId="34FF4316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Инвентаризация дебиторской, кредиторской задолженности по группе плательщиков (кредиторов), обеспечивается посредством сверки персонифицированных данных управленческого учета. При этом ответственное за ведение расчетов лицо предоставляет комиссии оборотно-сальдовую ведомость на отчетную дату в разрезе контрагентов. Оборотно-сальдовая ведомость является неотъемлемой частью инвентаризационной описи.</w:t>
      </w:r>
    </w:p>
    <w:p w14:paraId="3FBD8599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2.7. Проверка фактического наличия имущества производится при обязательном участии ответственных лиц.</w:t>
      </w:r>
    </w:p>
    <w:p w14:paraId="64BB19EB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2.8. Для оформления инвентаризации комиссия применяет формы, утвержденные приказами Минфина от 30.03.2015 №52н и от 15.04.2021 № 61н:</w:t>
      </w:r>
    </w:p>
    <w:p w14:paraId="78DE3651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Решение о проведении инвентаризации (ф.0510439);</w:t>
      </w:r>
    </w:p>
    <w:p w14:paraId="7FD6BB7B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изменение Решения о проведении инвентаризации (ф.0510447);</w:t>
      </w:r>
    </w:p>
    <w:p w14:paraId="6BE359D6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инвентаризационная опись остатков на счетах учета денежных средств (ф.0504082);</w:t>
      </w:r>
    </w:p>
    <w:p w14:paraId="0BFA6633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инвентаризационная опись (сличительная ведомость) бланков строгой отчетности и денежных документов (ф.0504086);</w:t>
      </w:r>
    </w:p>
    <w:p w14:paraId="202F64F5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 xml:space="preserve">инвентаризационная опись (сличительная ведомость) по объектам нефинансовых активов (ф.0504087). </w:t>
      </w:r>
    </w:p>
    <w:p w14:paraId="5540C7D8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По объектам, переданным в аренду, безвозмездное пользование, а также полученным в аренду, безвозмездное пользование и по другим основаниям, составляются отдельные описи (ф.0504087);</w:t>
      </w:r>
    </w:p>
    <w:p w14:paraId="313F9631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инвентаризационная опись наличных денежных средств (ф.0504088);</w:t>
      </w:r>
    </w:p>
    <w:p w14:paraId="6F719EC7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инвентаризационная опись расчетов с покупателями, поставщиками и прочими</w:t>
      </w:r>
      <w:r w:rsidRPr="00EE67A4">
        <w:rPr>
          <w:szCs w:val="28"/>
        </w:rPr>
        <w:br/>
        <w:t>дебиторами и кредиторами (ф. 0504089);</w:t>
      </w:r>
    </w:p>
    <w:p w14:paraId="74E53558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инвентаризационная опись расчетов по поступлениям (ф. 0504091);</w:t>
      </w:r>
    </w:p>
    <w:p w14:paraId="183C7751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акт о результатах инвентаризации (ф. 0510463);</w:t>
      </w:r>
    </w:p>
    <w:p w14:paraId="62BA2C20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акт о результатах инвентаризации наличных денежных средств (ф. 0510836);</w:t>
      </w:r>
    </w:p>
    <w:p w14:paraId="1B3BAF54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решение о прекращении признания активами объектов НФА (ф. 0510440);</w:t>
      </w:r>
    </w:p>
    <w:p w14:paraId="5BC1EBFA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инвентаризационная опись задолженности по кредитам, займам (ссудам) (ф. 0504083);</w:t>
      </w:r>
    </w:p>
    <w:p w14:paraId="3986B415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инвентаризационная опись ценных бумаг (ф. 0504081).</w:t>
      </w:r>
    </w:p>
    <w:p w14:paraId="7FB7506F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Для результатов инвентаризации расходов будущих периодов применяется акт инвентаризации расходов будущих периодов № ИНВ-11 (ф. 0317012), утвержденный приказом Госкомстата от 18.08.1998 № 88.</w:t>
      </w:r>
    </w:p>
    <w:p w14:paraId="3695A51E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 xml:space="preserve">2.9. Инвентаризационная комиссия обеспечивает полноту и точность внесения в описи данных о фактических остатках основных </w:t>
      </w:r>
      <w:r w:rsidRPr="00EE67A4">
        <w:rPr>
          <w:szCs w:val="28"/>
        </w:rPr>
        <w:lastRenderedPageBreak/>
        <w:t>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инвентаризации. Также комиссия обеспечивает внесение в описи обнаруженных признаков обесценения актива.</w:t>
      </w:r>
    </w:p>
    <w:p w14:paraId="25EC2DDE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2.10. Если инвентаризация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 обеденный перерыв, в ночное время, по другим причинам) описи должны храниться в ящике (шкафу, сейфе) в закрытом помещении, где проводится инвентаризация.</w:t>
      </w:r>
    </w:p>
    <w:p w14:paraId="70A85970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2.11. Если ответственные лица обнаружат после инвентаризации ошибки в описях, они должны немедленно (до открытия склада, кладовой, секции и т. п.) заявить об этом председателю инвентаризационной комиссии.</w:t>
      </w:r>
    </w:p>
    <w:p w14:paraId="057C1BF2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порядке.</w:t>
      </w:r>
    </w:p>
    <w:p w14:paraId="0548C8F1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</w:p>
    <w:p w14:paraId="5451779A" w14:textId="77777777" w:rsidR="008D09E4" w:rsidRPr="00EE67A4" w:rsidRDefault="008D09E4" w:rsidP="00D87201">
      <w:pPr>
        <w:spacing w:after="0" w:line="240" w:lineRule="auto"/>
        <w:jc w:val="center"/>
        <w:rPr>
          <w:bCs/>
          <w:color w:val="252525"/>
          <w:spacing w:val="-2"/>
          <w:szCs w:val="28"/>
        </w:rPr>
      </w:pPr>
      <w:r w:rsidRPr="00EE67A4">
        <w:rPr>
          <w:bCs/>
          <w:color w:val="252525"/>
          <w:spacing w:val="-2"/>
          <w:szCs w:val="28"/>
        </w:rPr>
        <w:t>3. Особенности инвентаризации отдельных видов имущества, финансовых активов, обязательств и финансовых результатов</w:t>
      </w:r>
    </w:p>
    <w:p w14:paraId="546635AC" w14:textId="77777777" w:rsidR="008D09E4" w:rsidRPr="00EE67A4" w:rsidRDefault="008D09E4" w:rsidP="008D09E4">
      <w:pPr>
        <w:spacing w:after="0" w:line="240" w:lineRule="auto"/>
        <w:ind w:firstLine="720"/>
        <w:jc w:val="center"/>
        <w:rPr>
          <w:szCs w:val="28"/>
        </w:rPr>
      </w:pPr>
    </w:p>
    <w:p w14:paraId="7025E272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3.1. Инвентаризация основных средств проводится один раз в год перед составлением годовой бухгалтерской отчетности. Исключение - объекты библиотечного фонда, сроки и порядок инвентаризации которых изложены в пункте 3.3 настоящего Положения.</w:t>
      </w:r>
    </w:p>
    <w:p w14:paraId="786D1CE2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Инвентаризации подлежат основные средства на балансовых счетах 101.00 «Основные средства», а также имущество на забалансовых счетах 01 «Имущество, полученное в пользование», 02 «Материальные ценности на хранении», 21 «Основные средства в эксплуатации».</w:t>
      </w:r>
    </w:p>
    <w:p w14:paraId="0CF9F27B" w14:textId="77777777" w:rsidR="008D09E4" w:rsidRPr="00EE67A4" w:rsidRDefault="008D09E4" w:rsidP="008D09E4">
      <w:pPr>
        <w:pStyle w:val="a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E67A4">
        <w:rPr>
          <w:sz w:val="28"/>
          <w:szCs w:val="28"/>
        </w:rPr>
        <w:t xml:space="preserve">При проведении инвентаризации производится проверка: фактического наличия объектов основных средств; состояния объектов основных средств. Выявляются объекты, нуждающиеся в ремонте, восстановлении, списании. Проверка сохранности инвентарных номеров основных средств, нанесенных на объект и их составные части, приспособления, принадлежности; наличия и сохранности технической документации; наличия и сохранности правоустанавливающей документации; комплектности объектов; наличия документов, подтверждающих гарантийные обязательства на технику. </w:t>
      </w:r>
    </w:p>
    <w:p w14:paraId="6BD80D35" w14:textId="77777777" w:rsidR="008D09E4" w:rsidRPr="00EE67A4" w:rsidRDefault="008D09E4" w:rsidP="008D09E4">
      <w:pPr>
        <w:pStyle w:val="a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E67A4">
        <w:rPr>
          <w:sz w:val="28"/>
          <w:szCs w:val="28"/>
        </w:rPr>
        <w:t>При проведении инвентаризации компьютерной техники проверяются: серийные номера составных частей и комплектующих; состав компонентов системных блоков; наличие правоустанавливающих документов на используемое программное обеспечение.</w:t>
      </w:r>
    </w:p>
    <w:p w14:paraId="5A7F90C1" w14:textId="77777777" w:rsidR="008D09E4" w:rsidRPr="00EE67A4" w:rsidRDefault="008D09E4" w:rsidP="008D09E4">
      <w:pPr>
        <w:pStyle w:val="a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E67A4">
        <w:rPr>
          <w:sz w:val="28"/>
          <w:szCs w:val="28"/>
        </w:rPr>
        <w:t xml:space="preserve">При проведении инвентаризации объектов автотранспорта проверяются: наличие и состояние приспособлений и принадлежностей; </w:t>
      </w:r>
      <w:r w:rsidRPr="00EE67A4">
        <w:rPr>
          <w:sz w:val="28"/>
          <w:szCs w:val="28"/>
        </w:rPr>
        <w:lastRenderedPageBreak/>
        <w:t>исправность одометра; исправность датчиков количества топлива; соответствие данных одометра данным путевых листов.</w:t>
      </w:r>
    </w:p>
    <w:p w14:paraId="6AE12888" w14:textId="77777777" w:rsidR="008D09E4" w:rsidRPr="00EE67A4" w:rsidRDefault="008D09E4" w:rsidP="008D09E4">
      <w:pPr>
        <w:pStyle w:val="af2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E67A4">
        <w:rPr>
          <w:color w:val="000000"/>
          <w:sz w:val="28"/>
          <w:szCs w:val="28"/>
        </w:rPr>
        <w:t xml:space="preserve">Основные средства, которые временно отсутствуют (находятся у подрядчика на ремонте, у сотрудников в командировке и т. д.), инвентаризируются по документам и регистрам до момента выбытия. </w:t>
      </w:r>
    </w:p>
    <w:p w14:paraId="5ADCE33D" w14:textId="77777777" w:rsidR="008D09E4" w:rsidRPr="00EE67A4" w:rsidRDefault="008D09E4" w:rsidP="008D09E4">
      <w:pPr>
        <w:pStyle w:val="af2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E67A4">
        <w:rPr>
          <w:color w:val="000000"/>
          <w:sz w:val="28"/>
          <w:szCs w:val="28"/>
        </w:rPr>
        <w:t>Перед инвентаризацией комиссия проверяет:</w:t>
      </w:r>
    </w:p>
    <w:p w14:paraId="6706827C" w14:textId="77777777" w:rsidR="008D09E4" w:rsidRPr="00EE67A4" w:rsidRDefault="008D09E4" w:rsidP="008D09E4">
      <w:pPr>
        <w:pStyle w:val="af2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E67A4">
        <w:rPr>
          <w:color w:val="000000"/>
          <w:sz w:val="28"/>
          <w:szCs w:val="28"/>
        </w:rPr>
        <w:t>Есть ли инвентарные карточки, книги и описи на основные средства, как они заполнены;</w:t>
      </w:r>
      <w:r w:rsidRPr="00EE67A4">
        <w:rPr>
          <w:sz w:val="28"/>
          <w:szCs w:val="28"/>
        </w:rPr>
        <w:t xml:space="preserve"> </w:t>
      </w:r>
      <w:r w:rsidRPr="00EE67A4">
        <w:rPr>
          <w:color w:val="000000"/>
          <w:sz w:val="28"/>
          <w:szCs w:val="28"/>
        </w:rPr>
        <w:t>состояние техпаспортов и других технических документов; документы о государственной регистрации объектов; документы на основные средства, которые приняли или сдали на хранение и в аренду.</w:t>
      </w:r>
    </w:p>
    <w:p w14:paraId="7FC8BB64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При отсутствии документов комиссия должна обеспечить их получение или оформление.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уточнения.</w:t>
      </w:r>
    </w:p>
    <w:p w14:paraId="52C9DE31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В ходе инвентаризации комиссия проверяет:</w:t>
      </w:r>
    </w:p>
    <w:p w14:paraId="255DE92D" w14:textId="77777777" w:rsidR="008D09E4" w:rsidRPr="00EE67A4" w:rsidRDefault="008D09E4" w:rsidP="008D09E4">
      <w:pPr>
        <w:spacing w:after="0" w:line="240" w:lineRule="auto"/>
        <w:ind w:firstLine="709"/>
        <w:rPr>
          <w:szCs w:val="28"/>
        </w:rPr>
      </w:pPr>
      <w:r w:rsidRPr="00EE67A4">
        <w:rPr>
          <w:szCs w:val="28"/>
        </w:rPr>
        <w:t>фактическое наличие объектов основных средств, эксплуатируются ли они по назначению; физическое состояние объектов основных средств: рабочее, поломка, износ, порча и т. д.</w:t>
      </w:r>
    </w:p>
    <w:p w14:paraId="1EC721FD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Данные об эксплуатации и физическом состоянии комиссия указывает в инвентаризационной описи (ф. 0504087). Графы 8 и 9 инвентаризационной описи по НФА комиссия заполняет следующим образом.</w:t>
      </w:r>
    </w:p>
    <w:p w14:paraId="586FBB0E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В графе 8 «Статус объекта учета» указываются коды статусов:</w:t>
      </w:r>
    </w:p>
    <w:p w14:paraId="5167E140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11— в эксплуатации;</w:t>
      </w:r>
    </w:p>
    <w:p w14:paraId="193933F0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12— требуется ремонт;</w:t>
      </w:r>
    </w:p>
    <w:p w14:paraId="428A2FF1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13— находится на консервации;</w:t>
      </w:r>
    </w:p>
    <w:p w14:paraId="4A5DFB67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14— требуется модернизация;</w:t>
      </w:r>
    </w:p>
    <w:p w14:paraId="128289DE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15— требуется реконструкция;</w:t>
      </w:r>
    </w:p>
    <w:p w14:paraId="34EFCF42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16— не соответствует требованиям эксплуатации;</w:t>
      </w:r>
    </w:p>
    <w:p w14:paraId="6EEEE6FF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17— не введен в эксплуатацию.</w:t>
      </w:r>
    </w:p>
    <w:p w14:paraId="5E20C48A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В графе 9 «Целевая функция актива» указываются коды функции:</w:t>
      </w:r>
    </w:p>
    <w:p w14:paraId="2A20BE5F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11— продолжить эксплуатацию;</w:t>
      </w:r>
    </w:p>
    <w:p w14:paraId="45340CFE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12— ремонт;</w:t>
      </w:r>
    </w:p>
    <w:p w14:paraId="78E334E0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13— консервация;</w:t>
      </w:r>
    </w:p>
    <w:p w14:paraId="3F7075F4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14— модернизация, дооснащение (дооборудование);</w:t>
      </w:r>
    </w:p>
    <w:p w14:paraId="5869DFCA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15— реконструкция;</w:t>
      </w:r>
    </w:p>
    <w:p w14:paraId="70BB3387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16— списание;</w:t>
      </w:r>
    </w:p>
    <w:p w14:paraId="58B4B881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17— утилизация.</w:t>
      </w:r>
    </w:p>
    <w:p w14:paraId="28170D73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3.2. Инвентаризацию имущества, переданного в аренду, комиссия проводит путем фиксации факта получения экономических выгод — арендной платы от арендатора.</w:t>
      </w:r>
    </w:p>
    <w:p w14:paraId="176BAD6D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3.3. Инвентаризация библиотечных фондов проводится при смене руководителя библиотеки, а также в следующие сроки:</w:t>
      </w:r>
    </w:p>
    <w:p w14:paraId="18E8EE5D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наиболее ценные фонды, хранящиеся в сейфах,— ежегодно;</w:t>
      </w:r>
    </w:p>
    <w:p w14:paraId="3B0D2F5E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lastRenderedPageBreak/>
        <w:t>редчайшие и ценные фонды — один раз в три года;</w:t>
      </w:r>
    </w:p>
    <w:p w14:paraId="03DEEADD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 xml:space="preserve">остальные фонды дин раз в пять лет. </w:t>
      </w:r>
    </w:p>
    <w:p w14:paraId="19E4DF3A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При инвентаризации библиотечного фонда комиссия проверяет книги путем подсчета, электронные документы — по количественным показателям и контрольным суммам.</w:t>
      </w:r>
    </w:p>
    <w:p w14:paraId="7C547DB9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3.4. По незавершенному капстроительству на счете 106.11 «Вложения в основные средства— недвижимое имущество учреждения» комиссия проверяет:</w:t>
      </w:r>
    </w:p>
    <w:p w14:paraId="50681140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нет ли в составе оборудования, которое передали на стройку, но не начали монтировать;</w:t>
      </w:r>
    </w:p>
    <w:p w14:paraId="436AA595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состояние и причины законсервированных и временно приостановленных объектов строительства.</w:t>
      </w:r>
    </w:p>
    <w:p w14:paraId="6D5F1D18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При проверке используется техническая документация, акты сдачи выполненных работ (этапов), журналы учета выполненных работ на объектах строительства и др.</w:t>
      </w:r>
    </w:p>
    <w:p w14:paraId="74EC04FF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Результаты инвентаризации заносятся в инвентаризационную опись (ф. 0504087). В описи по каждому отдельному виду работ, конструктивным элементам и оборудованию комиссия указывает наименование объекта и объем выполненных работ. В графах 8 и 9 инвентаризационной описи по НФА комиссия указывает ход реализации вложений в соответствии с пунктом 75 Инструкции, утвержденной приказом Минфина от 25.03.2011 № 33н.</w:t>
      </w:r>
    </w:p>
    <w:p w14:paraId="1D889E67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3.5. При инвентаризации нематериальных активов комиссия проверяет есть ли свидетельства, патенты и лицензионные договоры, которые подтверждают исключительные права учреждения на активы;</w:t>
      </w:r>
      <w:r w:rsidRPr="00EE67A4">
        <w:rPr>
          <w:szCs w:val="28"/>
        </w:rPr>
        <w:br/>
        <w:t>— учтены ли активы на балансе и нет ли ошибок в учете.</w:t>
      </w:r>
    </w:p>
    <w:p w14:paraId="1D31A153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Результаты инвентаризации заносятся в инвентаризационную опись (ф. 0504087).</w:t>
      </w:r>
    </w:p>
    <w:p w14:paraId="1406A0B5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Графы 8 и 9 инвентаризационной описи по НФА комиссия заполняет следующим образом.</w:t>
      </w:r>
    </w:p>
    <w:p w14:paraId="5D4FF208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В графе 8 «Статус объекта учета» указываются коды статусов:</w:t>
      </w:r>
    </w:p>
    <w:p w14:paraId="5F04F22C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11 — в эксплуатации;</w:t>
      </w:r>
    </w:p>
    <w:p w14:paraId="5BCB76F2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14 — требуется модернизация;</w:t>
      </w:r>
    </w:p>
    <w:p w14:paraId="279F1083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16 — не соответствует требованиям эксплуатации;</w:t>
      </w:r>
    </w:p>
    <w:p w14:paraId="1C4928F7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17 — не введен в эксплуатацию.</w:t>
      </w:r>
    </w:p>
    <w:p w14:paraId="3DB54820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В графе 9 «Целевая функция актива» указываются коды функции:</w:t>
      </w:r>
    </w:p>
    <w:p w14:paraId="6E9CB689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11 — продолжить эксплуатацию;</w:t>
      </w:r>
    </w:p>
    <w:p w14:paraId="0D13877B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14 — модернизация, дооснащение (дооборудование).</w:t>
      </w:r>
    </w:p>
    <w:p w14:paraId="414127C4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3.6. 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 пути, отгруженные, не оплачены в срок, на складах других организаций), проверяется обоснованность сумм на соответствующих счетах бухучета.</w:t>
      </w:r>
    </w:p>
    <w:p w14:paraId="7B9F58E0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 xml:space="preserve">Отдельные инвентаризационные описи (ф. 0504087) составляются на материальные запасы, которые: находятся в учреждении и распределены по ответственным лицам; находятся в пути. </w:t>
      </w:r>
    </w:p>
    <w:p w14:paraId="2B217EF0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lastRenderedPageBreak/>
        <w:t>По каждой отправке в описи указывается наименование, количество и стоимость, дата отгрузки, а также перечень и номера учетных документов;</w:t>
      </w:r>
      <w:r w:rsidRPr="00EE67A4">
        <w:rPr>
          <w:szCs w:val="28"/>
        </w:rPr>
        <w:br/>
        <w:t>— отгружены и не оплачены вовремя покупателями. По каждой отгрузке в описи указывается наименование покупателя и материальных запасов, сумма, дата отгрузки, дата выписки и номер расчетного документа; переданы в переработку. В описи указывается наименование перерабатывающей</w:t>
      </w:r>
      <w:r w:rsidRPr="00EE67A4">
        <w:rPr>
          <w:szCs w:val="28"/>
        </w:rPr>
        <w:br/>
        <w:t>организации и материальных запасов, количество, фактическая стоимость по данным бухучета, дата передачи, номера и даты документов; в находятся на складах других организаций. В описи указывается наименование организации и материальных запасов, количество и стоимость.</w:t>
      </w:r>
    </w:p>
    <w:p w14:paraId="3F0F96E1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При инвентаризации ГСМ в описи (ф.0504087) указываются:</w:t>
      </w:r>
    </w:p>
    <w:p w14:paraId="541BF979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- остатки топлива в баках по каждому транспортному средству;</w:t>
      </w:r>
    </w:p>
    <w:p w14:paraId="503E7897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- топливо, которое хранится в емкостях.</w:t>
      </w:r>
    </w:p>
    <w:p w14:paraId="07A50656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Остаток топлива в баках измеряется такими способами:</w:t>
      </w:r>
    </w:p>
    <w:p w14:paraId="60F0BDAC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- специальными измерителями или мерками; путем слива или заправки до полного бака;</w:t>
      </w:r>
    </w:p>
    <w:p w14:paraId="0EA964AD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- по показаниям бортового компьютера или стрелочного индикатора уровня топлива.</w:t>
      </w:r>
    </w:p>
    <w:p w14:paraId="1387F7A0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При инвентаризации продуктов питания комиссия:</w:t>
      </w:r>
    </w:p>
    <w:p w14:paraId="62336022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- пломбирует подсобные помещения, подвалы и другие места, где есть отдельные входы и выходы;</w:t>
      </w:r>
    </w:p>
    <w:p w14:paraId="67FBDC3B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- проверяет исправность весов и измерительных приборов и сроки их клеймения.</w:t>
      </w:r>
    </w:p>
    <w:p w14:paraId="443CA225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Фактическое наличие продуктов определяется путем пересчета, взвешивания, измерения. Вес наливных продуктов определяется путем обмеров и технических расчетов. Количество продуктов в неповрежденной упаковке — по документам поставщика.</w:t>
      </w:r>
    </w:p>
    <w:p w14:paraId="65252FB2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Результаты инвентаризации комиссия отражает в инвентаризационной описи (ф.0504087). Графы 8 и 9 инвентаризационной описи по НФА комиссия заполняет следующим образом.</w:t>
      </w:r>
    </w:p>
    <w:p w14:paraId="5EA399BA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В графе 8 «Статус объекта учета» указываются коды статусов:</w:t>
      </w:r>
    </w:p>
    <w:p w14:paraId="454D5B26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51— в запасе для использования;</w:t>
      </w:r>
    </w:p>
    <w:p w14:paraId="43AE8DD5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52— в запасе для хранения;</w:t>
      </w:r>
    </w:p>
    <w:p w14:paraId="1A83F3BB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53— ненадлежащего качества;</w:t>
      </w:r>
    </w:p>
    <w:p w14:paraId="532A0E1F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54— поврежден;</w:t>
      </w:r>
    </w:p>
    <w:p w14:paraId="0F6C9627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55— истек срок хранения.</w:t>
      </w:r>
    </w:p>
    <w:p w14:paraId="53C9164E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В графе 9 «Целевая функция актива» указываются коды функции:</w:t>
      </w:r>
    </w:p>
    <w:p w14:paraId="64699AC1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51— использовать;</w:t>
      </w:r>
    </w:p>
    <w:p w14:paraId="4262D7F2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52 — продолжить хранение;</w:t>
      </w:r>
    </w:p>
    <w:p w14:paraId="65034617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53— списать;</w:t>
      </w:r>
    </w:p>
    <w:p w14:paraId="49A4BEC4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54— отремонтировать.</w:t>
      </w:r>
    </w:p>
    <w:p w14:paraId="503739F2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lastRenderedPageBreak/>
        <w:t>3.7. При инвентаризации денежных средств на лицевых и банковских счетах комиссия сверяет остатки на счетах 201.11, 201.21, 201.22, 201.26, 201.27 с выписками из лицевых и банковских счетов.</w:t>
      </w:r>
    </w:p>
    <w:p w14:paraId="71B6E376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Если в бухучете числятся остатки по средствам в пути (счета 201.13, 201.23), комиссия сверяет остатки с данными подтверждающих документов — банковскими квитанциями, квитанциями почтового отделения, копиями сопроводительных ведомостей на сдачу выручки инкассаторам, слипами (чеками платежных терминалов) и т. п.</w:t>
      </w:r>
    </w:p>
    <w:p w14:paraId="10410AF3" w14:textId="77777777" w:rsidR="008D09E4" w:rsidRPr="00EE67A4" w:rsidRDefault="008D09E4" w:rsidP="008D09E4">
      <w:pPr>
        <w:spacing w:after="0" w:line="240" w:lineRule="auto"/>
        <w:rPr>
          <w:szCs w:val="28"/>
        </w:rPr>
      </w:pPr>
      <w:r w:rsidRPr="00EE67A4">
        <w:rPr>
          <w:szCs w:val="28"/>
        </w:rPr>
        <w:t>Результаты инвентаризации комиссия отражает в инвентаризационной описи (ф. 0504082).</w:t>
      </w:r>
    </w:p>
    <w:p w14:paraId="2A4DC11A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3.8. Проверку наличных денег в кассе комиссия начинает с операционных касс, в которых ведутся расчеты через контрольно-кассовую технику. Суммы наличных денег должны соответствовать данным книги кассира, показателям на кассовой ленте и счетчиках кассового аппарата.</w:t>
      </w:r>
    </w:p>
    <w:p w14:paraId="03F5DE76" w14:textId="77777777" w:rsidR="008D09E4" w:rsidRPr="00EE67A4" w:rsidRDefault="008D09E4" w:rsidP="008D09E4">
      <w:pPr>
        <w:spacing w:after="0" w:line="240" w:lineRule="auto"/>
        <w:ind w:firstLine="709"/>
        <w:rPr>
          <w:szCs w:val="28"/>
        </w:rPr>
      </w:pPr>
      <w:r w:rsidRPr="00EE67A4">
        <w:rPr>
          <w:szCs w:val="28"/>
        </w:rPr>
        <w:t>Инвентаризации подлежат:</w:t>
      </w:r>
    </w:p>
    <w:p w14:paraId="0A640A72" w14:textId="77777777" w:rsidR="008D09E4" w:rsidRPr="00EE67A4" w:rsidRDefault="008D09E4" w:rsidP="008D09E4">
      <w:pPr>
        <w:spacing w:after="0" w:line="240" w:lineRule="auto"/>
        <w:ind w:firstLine="709"/>
        <w:rPr>
          <w:szCs w:val="28"/>
        </w:rPr>
      </w:pPr>
      <w:r w:rsidRPr="00EE67A4">
        <w:rPr>
          <w:szCs w:val="28"/>
        </w:rPr>
        <w:t>- наличные деньги;</w:t>
      </w:r>
    </w:p>
    <w:p w14:paraId="3AF16605" w14:textId="77777777" w:rsidR="008D09E4" w:rsidRPr="00EE67A4" w:rsidRDefault="008D09E4" w:rsidP="008D09E4">
      <w:pPr>
        <w:spacing w:after="0" w:line="240" w:lineRule="auto"/>
        <w:ind w:firstLine="709"/>
        <w:rPr>
          <w:szCs w:val="28"/>
        </w:rPr>
      </w:pPr>
      <w:r w:rsidRPr="00EE67A4">
        <w:rPr>
          <w:szCs w:val="28"/>
        </w:rPr>
        <w:t>- бланки строгой отчетности;</w:t>
      </w:r>
    </w:p>
    <w:p w14:paraId="59E3A6E8" w14:textId="77777777" w:rsidR="008D09E4" w:rsidRPr="00EE67A4" w:rsidRDefault="008D09E4" w:rsidP="008D09E4">
      <w:pPr>
        <w:spacing w:after="0" w:line="240" w:lineRule="auto"/>
        <w:ind w:firstLine="709"/>
        <w:rPr>
          <w:szCs w:val="28"/>
        </w:rPr>
      </w:pPr>
      <w:r w:rsidRPr="00EE67A4">
        <w:rPr>
          <w:szCs w:val="28"/>
        </w:rPr>
        <w:t>- денежные документы;</w:t>
      </w:r>
    </w:p>
    <w:p w14:paraId="0D86EB00" w14:textId="77777777" w:rsidR="008D09E4" w:rsidRPr="00EE67A4" w:rsidRDefault="008D09E4" w:rsidP="008D09E4">
      <w:pPr>
        <w:spacing w:after="0" w:line="240" w:lineRule="auto"/>
        <w:ind w:firstLine="709"/>
        <w:rPr>
          <w:szCs w:val="28"/>
        </w:rPr>
      </w:pPr>
      <w:r w:rsidRPr="00EE67A4">
        <w:rPr>
          <w:szCs w:val="28"/>
        </w:rPr>
        <w:t>- ценные бумаги.</w:t>
      </w:r>
    </w:p>
    <w:p w14:paraId="0BF214E0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Инвентаризация наличных денежных средств, денежных документов и бланков строгой отчетности производится путем полного (полистного) пересчета. При проверке бланков строгой отчетности комиссия фиксирует начальные и конечные номера бланков.</w:t>
      </w:r>
    </w:p>
    <w:p w14:paraId="61179FDA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В ходе инвентаризации кассы комиссия:</w:t>
      </w:r>
    </w:p>
    <w:p w14:paraId="625C5D2A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проверяет кассовую книгу, отчеты кассира, приходные и расходные кассовые ордера, журнал регистрации приходных и расходных кассовых ордеров, доверенности на получение денег, реестр депонированных сумм и другие документы кассовой дисциплины;</w:t>
      </w:r>
    </w:p>
    <w:p w14:paraId="0C6EEE7A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сверяет суммы, оприходованные в кассу, с суммами, списанными с лицевого (расчетного) чета;</w:t>
      </w:r>
    </w:p>
    <w:p w14:paraId="16BF661C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поверяет соблюдение кассиром лимита остатка наличных денежных средств, своевременность депонирования невыплаченных сумм зарплаты.</w:t>
      </w:r>
    </w:p>
    <w:p w14:paraId="47BD04F5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Результаты инвентаризации наличных денежных средств комиссия отражает в инвентаризационной описи (ф. 0504088). Результаты инвентаризации денежных документов и бланков строгой отчетности — в инвентаризационной описи (ф. 0504086).</w:t>
      </w:r>
    </w:p>
    <w:p w14:paraId="3973FB1A" w14:textId="77777777" w:rsidR="008D09E4" w:rsidRPr="00EE67A4" w:rsidRDefault="008D09E4" w:rsidP="008D09E4">
      <w:pPr>
        <w:spacing w:after="0" w:line="240" w:lineRule="auto"/>
        <w:ind w:firstLine="709"/>
        <w:rPr>
          <w:szCs w:val="28"/>
        </w:rPr>
      </w:pPr>
      <w:r w:rsidRPr="00EE67A4">
        <w:rPr>
          <w:szCs w:val="28"/>
        </w:rPr>
        <w:t>3.9. При инвентаризации полученного в аренду имущества комиссия проверяет сохранность имущества, а также проверяет документы на право аренды: договор аренды, акт приема-передачи. Цена договора сверяется с данными бухгалтерского учета.     Результаты инвентаризации комиссия отражает в инвентаризационной описи (ф. 0504087).</w:t>
      </w:r>
    </w:p>
    <w:p w14:paraId="3174F4F4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lastRenderedPageBreak/>
        <w:t>3.10. Инвентаризацию расчетов с дебиторами и кредиторами комиссия проводит методом подтверждения, выверки (интеграции) с учетом следующих особенностей:</w:t>
      </w:r>
    </w:p>
    <w:p w14:paraId="6EE60CAE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определяет сроки возникновения задолженности;</w:t>
      </w:r>
    </w:p>
    <w:p w14:paraId="0A815976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выявляет суммы невыплаченной зарплаты (депонированные суммы), а также переплаты сотрудникам;</w:t>
      </w:r>
    </w:p>
    <w:p w14:paraId="1F51CD39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сверяет данные бухучета с суммами в актах сверки с покупателями (заказчиками) и поставщиками (исполнителями, подрядчиками), а также с бюджетом и внебюджетными фондами — по налогам и взносам;</w:t>
      </w:r>
    </w:p>
    <w:p w14:paraId="203AD6E1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проверяет обоснованность задолженности по недостачам, хищениям и ущербам;</w:t>
      </w:r>
    </w:p>
    <w:p w14:paraId="0C52410B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выявляет кредиторскую задолженность, не востребованную кредиторами, а также дебиторскую задолженность, безнадежную к взысканию и сомнительную в соответствии с положением о задолженности.</w:t>
      </w:r>
    </w:p>
    <w:p w14:paraId="4A960B87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В случае ведения бухгалтерского учета по группе плательщиков (кредиторов) инвентаризация проводится путем сверки персонифицированных данных управленческого учета к составу аналитических признаков задолженности и данных на балансовых счетах по соответствующим группам плательщиков (кредиторов). Информация о задолженности конкретных должников (кредиторов) и аналитических признаках отражается в документах инвентаризации на основании данных персонифицированного (управленческого) учета.</w:t>
      </w:r>
    </w:p>
    <w:p w14:paraId="79450D49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Результаты инвентаризации комиссия отражает в инвентаризационной описи (ф. 0504089).</w:t>
      </w:r>
    </w:p>
    <w:p w14:paraId="691BA227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3.11. При инвентаризации расходов будущих периодов комиссия проверяет:</w:t>
      </w:r>
    </w:p>
    <w:p w14:paraId="64289D17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 xml:space="preserve">суммы расходов из документов, подтверждающих расходы будущих периодов, </w:t>
      </w:r>
    </w:p>
    <w:p w14:paraId="051F5CEB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счетов, актов, договоров, накладных;</w:t>
      </w:r>
    </w:p>
    <w:p w14:paraId="1F3C4385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соответствие периода учета расходов периоду, который установлен в учетной политике;</w:t>
      </w:r>
    </w:p>
    <w:p w14:paraId="65F6F5DE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правильность сумм, списываемых на расходы текущего года.</w:t>
      </w:r>
    </w:p>
    <w:p w14:paraId="4E433A76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Результаты инвентаризации комиссия отражает в акте инвентаризации расходов будущих периодов (ф. 0317012).</w:t>
      </w:r>
    </w:p>
    <w:p w14:paraId="0426A187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3.12. Инвентаризацию резервов и объектов в условных оценках комиссия проводит методом расчетов. При инвентаризации резервов предстоящих расходов комиссия проверяет правильность их расчета и обоснованность создания.</w:t>
      </w:r>
    </w:p>
    <w:p w14:paraId="590F77A8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В части резерва на оплату отпусков проверяются:</w:t>
      </w:r>
    </w:p>
    <w:p w14:paraId="416E4A0A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количество дней неиспользованного отпуска;</w:t>
      </w:r>
    </w:p>
    <w:p w14:paraId="3F1B2B96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среднедневная сумма расходов на оплату труда;</w:t>
      </w:r>
    </w:p>
    <w:p w14:paraId="1063FE0D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сумма отчислений на обязательное пенсионное, социальное, медицинское страхование и на страхование от несчастных случаев и профзаболеваний.</w:t>
      </w:r>
    </w:p>
    <w:p w14:paraId="6715E30E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lastRenderedPageBreak/>
        <w:t>Результаты инвентаризации комиссия отражает в акте инвентаризации резервов, форма которого утверждена в учетной политике учреждения.</w:t>
      </w:r>
    </w:p>
    <w:p w14:paraId="4DB481FA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3.13. При инвентаризации доходов будущих периодов комиссия проверяет правомерность отнесения полученных доходов к доходам будущих периодов. К доходам будущих периодов относятся в том числе:</w:t>
      </w:r>
    </w:p>
    <w:p w14:paraId="20EB3142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доходы от аренды;</w:t>
      </w:r>
    </w:p>
    <w:p w14:paraId="79CD77DB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суммы субсидии на финансовое обеспечение государственного задания по соглашению, которое подписано в текущем году на будущий год.</w:t>
      </w:r>
    </w:p>
    <w:p w14:paraId="5A7C0651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 наличия остатков.</w:t>
      </w:r>
    </w:p>
    <w:p w14:paraId="630B31B5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Результаты инвентаризации комиссия отражает в акте инвентаризации доходов будущих периодов, форма которого утверждена в учетной политике учреждения.</w:t>
      </w:r>
    </w:p>
    <w:p w14:paraId="3F7ED641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3.14. Инвентаризация драгоценных металлов, драгоценных камней, ювелирных и иных изделий из них проводится в соответствии с разделом III Инструкции, утвержденной приказом Минфина от 09.12.2016 № 231н.</w:t>
      </w:r>
    </w:p>
    <w:p w14:paraId="7FEE4BDC" w14:textId="77777777" w:rsidR="008D09E4" w:rsidRPr="00EE67A4" w:rsidRDefault="008D09E4" w:rsidP="00D87201">
      <w:pPr>
        <w:spacing w:after="0"/>
        <w:ind w:left="0" w:firstLine="0"/>
        <w:jc w:val="center"/>
        <w:rPr>
          <w:bCs/>
          <w:color w:val="252525"/>
          <w:spacing w:val="-2"/>
          <w:szCs w:val="28"/>
        </w:rPr>
      </w:pPr>
      <w:r w:rsidRPr="00EE67A4">
        <w:rPr>
          <w:bCs/>
          <w:color w:val="252525"/>
          <w:spacing w:val="-2"/>
          <w:szCs w:val="28"/>
        </w:rPr>
        <w:t>4. Правила инвентаризации</w:t>
      </w:r>
    </w:p>
    <w:p w14:paraId="73E1255D" w14:textId="77777777" w:rsidR="008D09E4" w:rsidRPr="00EE67A4" w:rsidRDefault="008D09E4" w:rsidP="008D09E4">
      <w:pPr>
        <w:spacing w:after="0"/>
        <w:ind w:left="360" w:firstLine="851"/>
        <w:jc w:val="center"/>
        <w:rPr>
          <w:b/>
          <w:bCs/>
          <w:color w:val="252525"/>
          <w:spacing w:val="-2"/>
          <w:szCs w:val="28"/>
        </w:rPr>
      </w:pPr>
    </w:p>
    <w:p w14:paraId="1F635719" w14:textId="77777777" w:rsidR="008D09E4" w:rsidRPr="00EE67A4" w:rsidRDefault="008D09E4" w:rsidP="008D09E4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67A4">
        <w:rPr>
          <w:color w:val="000000"/>
          <w:sz w:val="28"/>
          <w:szCs w:val="28"/>
        </w:rPr>
        <w:t xml:space="preserve">4.1. </w:t>
      </w:r>
      <w:r w:rsidRPr="00EE67A4">
        <w:rPr>
          <w:sz w:val="28"/>
          <w:szCs w:val="28"/>
        </w:rPr>
        <w:t>В целях проведения инвентаризации оформляется Решение о проведении инвентаризации (ф. 0510439). Внесение изменений в Решение о проведении инвентаризации (ф. 0510439), в том числе по причине отмены ранее принятого решения о проведении инвентаризации, допускается до начала проведения инвентаризации. Такое решение о внесении изменений оформляется Изменением решения о проведении инвентаризации (ф. 0510447).</w:t>
      </w:r>
    </w:p>
    <w:p w14:paraId="41112CBA" w14:textId="77777777" w:rsidR="008D09E4" w:rsidRPr="00EE67A4" w:rsidRDefault="008D09E4" w:rsidP="008D09E4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67A4">
        <w:rPr>
          <w:sz w:val="28"/>
          <w:szCs w:val="28"/>
        </w:rPr>
        <w:t>После наступления даты начала проведения инвентаризации внесение изменений в Решение о проведении инвентаризации (ф. 0510439) не допускается.</w:t>
      </w:r>
    </w:p>
    <w:p w14:paraId="4AEDC2D2" w14:textId="77777777" w:rsidR="008D09E4" w:rsidRPr="00EE67A4" w:rsidRDefault="008D09E4" w:rsidP="008D09E4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67A4">
        <w:rPr>
          <w:sz w:val="28"/>
          <w:szCs w:val="28"/>
        </w:rPr>
        <w:t>4.2. Ответственные лица в состав инвентаризационной комиссии не входят. Их присутствие при проверке фактического наличия имущества обязательно.</w:t>
      </w:r>
    </w:p>
    <w:p w14:paraId="1E57D7AB" w14:textId="77777777" w:rsidR="008D09E4" w:rsidRPr="00EE67A4" w:rsidRDefault="008D09E4" w:rsidP="008D09E4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67A4">
        <w:rPr>
          <w:sz w:val="28"/>
          <w:szCs w:val="28"/>
        </w:rPr>
        <w:t>4.3. С ответственных лиц члены инвентаризационной комиссии обязаны взять расписки в том, что к началу инвентаризации все расходные и приходные документы сданы или переданы комиссии и все ценности, поступившие на их ответственное хранение, оприходованы, а выбывшие – списаны в расход.</w:t>
      </w:r>
    </w:p>
    <w:p w14:paraId="2AF98BBF" w14:textId="77777777" w:rsidR="008D09E4" w:rsidRPr="00EE67A4" w:rsidRDefault="008D09E4" w:rsidP="008D09E4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67A4">
        <w:rPr>
          <w:sz w:val="28"/>
          <w:szCs w:val="28"/>
        </w:rPr>
        <w:t>4.4. Для оформления результатов инвентаризации применяют формы, утвержденные приказами Минфина от 30.03.2015 № 52н, от 15.04.2021 № 61н: инвентаризационные описи, акты по результатам инвентаризации. Для каждого вида имущества используется своя форма описи.</w:t>
      </w:r>
    </w:p>
    <w:p w14:paraId="4272E2F2" w14:textId="77777777" w:rsidR="008D09E4" w:rsidRPr="00EE67A4" w:rsidRDefault="008D09E4" w:rsidP="008D09E4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67A4">
        <w:rPr>
          <w:sz w:val="28"/>
          <w:szCs w:val="28"/>
        </w:rPr>
        <w:lastRenderedPageBreak/>
        <w:t>Отдельные инвентаризационные описи оформляются по объектам имущества, переданным в аренду, безвозмездное пользование, доверительное управление, полученным и переданным на ответственное хранение.</w:t>
      </w:r>
    </w:p>
    <w:p w14:paraId="4C793F78" w14:textId="77777777" w:rsidR="008D09E4" w:rsidRPr="00EE67A4" w:rsidRDefault="008D09E4" w:rsidP="008D09E4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67A4">
        <w:rPr>
          <w:sz w:val="28"/>
          <w:szCs w:val="28"/>
        </w:rPr>
        <w:t>К инвентаризационным описям обязательно прилагают (при наличии):</w:t>
      </w:r>
    </w:p>
    <w:p w14:paraId="6284CB76" w14:textId="77777777" w:rsidR="008D09E4" w:rsidRPr="00EE67A4" w:rsidRDefault="008D09E4" w:rsidP="008D09E4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right="0" w:firstLine="851"/>
        <w:rPr>
          <w:szCs w:val="28"/>
        </w:rPr>
      </w:pPr>
      <w:r w:rsidRPr="00EE67A4">
        <w:rPr>
          <w:szCs w:val="28"/>
        </w:rPr>
        <w:t>документы, оформляющие выявление фактического наличия объектов инвентаризации (в частности, акты обмеров (замеров), расчеты, иные документы);</w:t>
      </w:r>
    </w:p>
    <w:p w14:paraId="1B7E6B26" w14:textId="77777777" w:rsidR="008D09E4" w:rsidRPr="00EE67A4" w:rsidRDefault="008D09E4" w:rsidP="008D09E4">
      <w:pPr>
        <w:numPr>
          <w:ilvl w:val="0"/>
          <w:numId w:val="8"/>
        </w:numPr>
        <w:spacing w:after="0" w:line="240" w:lineRule="auto"/>
        <w:ind w:left="0" w:right="0" w:firstLine="851"/>
        <w:rPr>
          <w:szCs w:val="28"/>
        </w:rPr>
      </w:pPr>
      <w:r w:rsidRPr="00EE67A4">
        <w:rPr>
          <w:szCs w:val="28"/>
        </w:rPr>
        <w:t>расписки, пояснения (объяснения), в том числе по всем фактам выявленных отклонений, включая пересортицу, представленные ответственными лицами (в случае если указанные документы оформляются на бумажных носителях).</w:t>
      </w:r>
    </w:p>
    <w:p w14:paraId="5BE15F41" w14:textId="77777777" w:rsidR="008D09E4" w:rsidRPr="00EE67A4" w:rsidRDefault="008D09E4" w:rsidP="008D09E4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67A4">
        <w:rPr>
          <w:sz w:val="28"/>
          <w:szCs w:val="28"/>
        </w:rPr>
        <w:t>4.5. До начала инвентаризации на основании Решения о проведении инвентаризации                 (ф. 0510439) описи формируются сотрудниками МБУ «ЦБО» г. Яровое и направляются инвентаризационной комиссии в день начала проведения инвентаризации либо по завершении рабочего дня, предшествующего дню начала проведения инвентаризации.</w:t>
      </w:r>
    </w:p>
    <w:p w14:paraId="70102145" w14:textId="77777777" w:rsidR="008D09E4" w:rsidRPr="00EE67A4" w:rsidRDefault="008D09E4" w:rsidP="008D09E4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67A4">
        <w:rPr>
          <w:sz w:val="28"/>
          <w:szCs w:val="28"/>
        </w:rPr>
        <w:t>4.6. Инвентаризационные описи составляются не менее чем в двух экземплярах отдельно по каждому месту хранения ценностей и ответственным лицам.</w:t>
      </w:r>
    </w:p>
    <w:p w14:paraId="35D93A0B" w14:textId="77777777" w:rsidR="008D09E4" w:rsidRPr="00EE67A4" w:rsidRDefault="008D09E4" w:rsidP="008D09E4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67A4">
        <w:rPr>
          <w:sz w:val="28"/>
          <w:szCs w:val="28"/>
        </w:rPr>
        <w:t>4.7. На имущество, находящееся на ответственном хранении, арендованное, составляются отдельные описи (акты).</w:t>
      </w:r>
    </w:p>
    <w:p w14:paraId="69949A13" w14:textId="77777777" w:rsidR="008D09E4" w:rsidRPr="00EE67A4" w:rsidRDefault="008D09E4" w:rsidP="008D09E4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67A4">
        <w:rPr>
          <w:sz w:val="28"/>
          <w:szCs w:val="28"/>
        </w:rPr>
        <w:t>4.8. Инвентаризационные описи подписывают все члены инвентаризационной комиссии и ответственные лица, что подтверждает факт проверки комиссией имущества в их присутствии. По завершении инвентаризации ответственные лица дают расписку об отсутствии к членам комиссии каких-либо претензий и принятии перечисленного в описи имущества на ответственное хранение.</w:t>
      </w:r>
    </w:p>
    <w:p w14:paraId="04E7C231" w14:textId="77777777" w:rsidR="008D09E4" w:rsidRPr="00EE67A4" w:rsidRDefault="008D09E4" w:rsidP="008D09E4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67A4">
        <w:rPr>
          <w:sz w:val="28"/>
          <w:szCs w:val="28"/>
        </w:rPr>
        <w:t>4.9. При инвентаризации большого количества активов, относящихся к весовым (навальным, наливным) запасам (товарам), документ, оформляющий результаты перевеса, обмера, замера таких материальных ценностей, ведется раздельно одним из членов комиссии и ответственным лицом. В конце рабочего дня (или по окончании перевеса, расчетов) данные этих документов сличают и выверенный итог вносится в документы инвентаризации.</w:t>
      </w:r>
    </w:p>
    <w:p w14:paraId="4A118BDF" w14:textId="77777777" w:rsidR="008D09E4" w:rsidRPr="00EE67A4" w:rsidRDefault="008D09E4" w:rsidP="008D09E4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67A4">
        <w:rPr>
          <w:sz w:val="28"/>
          <w:szCs w:val="28"/>
        </w:rPr>
        <w:t>4.10. Не допускается определять фактическое наличие активов со слов ответственных лиц или по данным регистров бухгалтерского учета.</w:t>
      </w:r>
    </w:p>
    <w:p w14:paraId="1E2FBB16" w14:textId="77777777" w:rsidR="008D09E4" w:rsidRPr="00EE67A4" w:rsidRDefault="008D09E4" w:rsidP="008D09E4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28290300" w14:textId="77777777" w:rsidR="008D09E4" w:rsidRPr="00EE67A4" w:rsidRDefault="008D09E4" w:rsidP="00D87201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  <w:r w:rsidRPr="00EE67A4">
        <w:rPr>
          <w:sz w:val="28"/>
          <w:szCs w:val="28"/>
        </w:rPr>
        <w:t>5. Оформление итогов инвентаризации</w:t>
      </w:r>
    </w:p>
    <w:p w14:paraId="4864DFD5" w14:textId="77777777" w:rsidR="008D09E4" w:rsidRPr="00EE67A4" w:rsidRDefault="008D09E4" w:rsidP="008D09E4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60EBB722" w14:textId="77777777" w:rsidR="008D09E4" w:rsidRPr="00EE67A4" w:rsidRDefault="008D09E4" w:rsidP="008D09E4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67A4">
        <w:rPr>
          <w:sz w:val="28"/>
          <w:szCs w:val="28"/>
        </w:rPr>
        <w:t xml:space="preserve">5.1. После осмотров в ходе инвентаризации инвентаризационная комиссия проводит заседание с соблюдением кворума – не менее двух третей от общего числа членов комиссии. Если кворума нет, председатель должен перенести заседание на новую дату, которая </w:t>
      </w:r>
      <w:r w:rsidRPr="00EE67A4">
        <w:rPr>
          <w:sz w:val="28"/>
          <w:szCs w:val="28"/>
        </w:rPr>
        <w:lastRenderedPageBreak/>
        <w:t>попадает в период инвентаризации. Эти правила заседаний с соблюдением кворума устанавливаются также для комиссии по поступлению и выбытию активов, если она проводит инвентаризацию перед списанием имущества и в других установленных настоящим положением случаях.</w:t>
      </w:r>
    </w:p>
    <w:p w14:paraId="4DDD7B80" w14:textId="77777777" w:rsidR="008D09E4" w:rsidRPr="00EE67A4" w:rsidRDefault="008D09E4" w:rsidP="008D09E4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67A4">
        <w:rPr>
          <w:sz w:val="28"/>
          <w:szCs w:val="28"/>
        </w:rPr>
        <w:t>В ходе заседания комиссия анализирует выявленные расхождения, предлагает способы устранения обнаруженных расхождений фактического наличия объектов и данных бухгалтерского учета.</w:t>
      </w:r>
    </w:p>
    <w:p w14:paraId="44D7C9C5" w14:textId="77777777" w:rsidR="008D09E4" w:rsidRPr="00EE67A4" w:rsidRDefault="008D09E4" w:rsidP="008D09E4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67A4">
        <w:rPr>
          <w:sz w:val="28"/>
          <w:szCs w:val="28"/>
        </w:rPr>
        <w:t>Выявленные расхождения в инвентаризационных описях (сличительных ведомостях) отражаются в Акте о результатах инвентаризации (ф. 0510463). Акт подписывается всеми членами инвентаризационной комиссии и утверждается руководителем учреждения.</w:t>
      </w:r>
    </w:p>
    <w:p w14:paraId="25647677" w14:textId="77777777" w:rsidR="008D09E4" w:rsidRPr="00EE67A4" w:rsidRDefault="008D09E4" w:rsidP="008D09E4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67A4">
        <w:rPr>
          <w:sz w:val="28"/>
          <w:szCs w:val="28"/>
        </w:rPr>
        <w:t>5.2. По всем расхождениям (недостачам и излишкам, пересортице) инвентаризационная комиссия получает письменные объяснения ответственных лиц. На основании этих объяснений и материалов проверок инвентаризационная комиссия определяет причины и характер выявленных отклонений от данных бухгалтерского учета.</w:t>
      </w:r>
    </w:p>
    <w:p w14:paraId="1A217C4A" w14:textId="77777777" w:rsidR="008D09E4" w:rsidRPr="00EE67A4" w:rsidRDefault="008D09E4" w:rsidP="008D09E4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67A4">
        <w:rPr>
          <w:sz w:val="28"/>
          <w:szCs w:val="28"/>
        </w:rPr>
        <w:t>5.3. По результатам инвентаризации председатель инвентаризационной комиссии подготавливает руководителю учреждения предложения:</w:t>
      </w:r>
    </w:p>
    <w:p w14:paraId="11A9DA2F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- по отнесению недостач имущества, а также имущества, пришедшего в негодность, на виновных лиц либо их списанию;</w:t>
      </w:r>
    </w:p>
    <w:p w14:paraId="3C23F280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- по оприходованию излишков или обращению в правоохранительные органы для установления собственников;</w:t>
      </w:r>
    </w:p>
    <w:p w14:paraId="4A1ADF88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- по урегулированию расхождений при пересортице путем проведения зачета излишков и недостач, возникших в ее результате;</w:t>
      </w:r>
    </w:p>
    <w:p w14:paraId="03FE45BE" w14:textId="77777777" w:rsidR="008D09E4" w:rsidRPr="00EE67A4" w:rsidRDefault="008D09E4" w:rsidP="008D09E4">
      <w:pPr>
        <w:spacing w:after="0" w:line="240" w:lineRule="auto"/>
        <w:ind w:left="720" w:firstLine="131"/>
        <w:rPr>
          <w:szCs w:val="28"/>
        </w:rPr>
      </w:pPr>
      <w:r w:rsidRPr="00EE67A4">
        <w:rPr>
          <w:szCs w:val="28"/>
        </w:rPr>
        <w:t>- иные предложения.</w:t>
      </w:r>
    </w:p>
    <w:p w14:paraId="4CC63BA0" w14:textId="77777777" w:rsidR="008D09E4" w:rsidRPr="00EE67A4" w:rsidRDefault="008D09E4" w:rsidP="008D09E4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67A4">
        <w:rPr>
          <w:sz w:val="28"/>
          <w:szCs w:val="28"/>
        </w:rPr>
        <w:t>Соответствующие решения на основании данных инвентаризационных описей формируются комиссией по поступлению и выбытию активов не позднее рабочего дня, следующего за днем утверждения Акта о результатах инвентаризации (ф. 0510463).</w:t>
      </w:r>
    </w:p>
    <w:p w14:paraId="6BEA4C67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5.4. Правильно оформленные инвентаризационной комиссией и подписанные всеми ее членами и ответственными лицами инвентаризационные описи (сличительные ведомости), акты о результатах инвентаризации передаются в бухгалтерию для выверки данных фактического наличия имущественно-материальных и других ценностей, финансовых активов и обязательств с данными бухгалтерского учета.</w:t>
      </w:r>
    </w:p>
    <w:p w14:paraId="1681FF1C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5.5. После завершения инвентаризации выявленные расхождения (неучтенные объекты, недостачи) должны быть отражены в бухгалтерском учете, а при необходимости – материалы направлены в судебные органы для предъявления гражданского иска.</w:t>
      </w:r>
    </w:p>
    <w:p w14:paraId="14249A09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lastRenderedPageBreak/>
        <w:t>5.6. Результаты инвентаризации отражаются в бухгалтерском учете и отчетности того месяца, в котором была закончена инвентаризация, а по годовой инвентаризации — в годовом бухгалтерском отчете.</w:t>
      </w:r>
    </w:p>
    <w:p w14:paraId="5B35FBF9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5.7. На суммы выявленных излишков, недостач основных средств, нематериальных активов, материальных запасов инвентаризационная комиссия требует объяснение с ответственного лица по причинам расхождений с данными бухгалтерского учета. В случае недостачи или порчи имущества комиссия оценивает, в том числе на основе объяснений ответственного лица, имеются ли основания для возмещения недостачи или ущерба. Результат оценки указывается в решении комиссии.</w:t>
      </w:r>
      <w:r w:rsidRPr="00EE67A4">
        <w:rPr>
          <w:szCs w:val="28"/>
        </w:rPr>
        <w:br/>
        <w:t>Основание: подпункт «б» пункта 24 приложения № 1 к СГС «Учетная политика, оценочные значения и ошибки».</w:t>
      </w:r>
    </w:p>
    <w:p w14:paraId="2BA045E3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</w:p>
    <w:p w14:paraId="3EA5D5D4" w14:textId="77777777" w:rsidR="008D09E4" w:rsidRPr="00EE67A4" w:rsidRDefault="008D09E4" w:rsidP="00D87201">
      <w:pPr>
        <w:pStyle w:val="af2"/>
        <w:spacing w:before="0" w:beforeAutospacing="0" w:after="0" w:afterAutospacing="0"/>
        <w:jc w:val="center"/>
        <w:rPr>
          <w:b/>
          <w:sz w:val="28"/>
          <w:szCs w:val="28"/>
        </w:rPr>
      </w:pPr>
      <w:r w:rsidRPr="00EE67A4">
        <w:rPr>
          <w:bCs/>
          <w:color w:val="252525"/>
          <w:spacing w:val="-2"/>
          <w:sz w:val="28"/>
          <w:szCs w:val="28"/>
        </w:rPr>
        <w:t>6</w:t>
      </w:r>
      <w:r w:rsidRPr="00EE67A4">
        <w:rPr>
          <w:b/>
          <w:bCs/>
          <w:color w:val="252525"/>
          <w:spacing w:val="-2"/>
          <w:sz w:val="28"/>
          <w:szCs w:val="28"/>
        </w:rPr>
        <w:t xml:space="preserve">. </w:t>
      </w:r>
      <w:r w:rsidRPr="00EE67A4">
        <w:rPr>
          <w:rStyle w:val="af1"/>
          <w:b w:val="0"/>
          <w:sz w:val="28"/>
          <w:szCs w:val="28"/>
        </w:rPr>
        <w:t>Методы инвентаризации и их особенности</w:t>
      </w:r>
    </w:p>
    <w:p w14:paraId="7B0900FA" w14:textId="77777777" w:rsidR="008D09E4" w:rsidRPr="00EE67A4" w:rsidRDefault="008D09E4" w:rsidP="008D09E4">
      <w:pPr>
        <w:pStyle w:val="af2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E67A4">
        <w:rPr>
          <w:bCs/>
          <w:color w:val="252525"/>
          <w:spacing w:val="-2"/>
          <w:sz w:val="28"/>
          <w:szCs w:val="28"/>
        </w:rPr>
        <w:tab/>
      </w:r>
    </w:p>
    <w:p w14:paraId="2377644B" w14:textId="77777777" w:rsidR="008D09E4" w:rsidRPr="00EE67A4" w:rsidRDefault="008D09E4" w:rsidP="008D09E4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67A4">
        <w:rPr>
          <w:color w:val="000000"/>
          <w:sz w:val="28"/>
          <w:szCs w:val="28"/>
        </w:rPr>
        <w:t xml:space="preserve">6.1. </w:t>
      </w:r>
      <w:r w:rsidRPr="00EE67A4">
        <w:rPr>
          <w:sz w:val="28"/>
          <w:szCs w:val="28"/>
        </w:rPr>
        <w:t>Инвентаризация проводится методами осмотра, подсчета, взвешивания, обмера (далее – методы осмотра).</w:t>
      </w:r>
    </w:p>
    <w:p w14:paraId="364F5342" w14:textId="77777777" w:rsidR="008D09E4" w:rsidRPr="00EE67A4" w:rsidRDefault="008D09E4" w:rsidP="008D09E4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67A4">
        <w:rPr>
          <w:sz w:val="28"/>
          <w:szCs w:val="28"/>
        </w:rPr>
        <w:t>Если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 (форс-мажор, пандемия, чрезвычайная ситуация и др.), секретарь доводит до руководителя учреждения информацию о целесообразности применения альтернативных методов инвентаризации либо метода расчетов. К альтернативным методам проведения инвентаризации относятся:</w:t>
      </w:r>
    </w:p>
    <w:p w14:paraId="1C39E5CB" w14:textId="77777777" w:rsidR="008D09E4" w:rsidRPr="00EE67A4" w:rsidRDefault="008D09E4" w:rsidP="008D09E4">
      <w:pPr>
        <w:numPr>
          <w:ilvl w:val="0"/>
          <w:numId w:val="7"/>
        </w:numPr>
        <w:spacing w:after="0" w:line="240" w:lineRule="auto"/>
        <w:ind w:right="0" w:firstLine="851"/>
        <w:rPr>
          <w:szCs w:val="28"/>
        </w:rPr>
      </w:pPr>
      <w:r w:rsidRPr="00EE67A4">
        <w:rPr>
          <w:szCs w:val="28"/>
        </w:rPr>
        <w:t>видеофиксация;</w:t>
      </w:r>
    </w:p>
    <w:p w14:paraId="743155EA" w14:textId="77777777" w:rsidR="008D09E4" w:rsidRPr="00EE67A4" w:rsidRDefault="008D09E4" w:rsidP="008D09E4">
      <w:pPr>
        <w:numPr>
          <w:ilvl w:val="0"/>
          <w:numId w:val="7"/>
        </w:numPr>
        <w:spacing w:after="0" w:line="240" w:lineRule="auto"/>
        <w:ind w:right="0" w:firstLine="851"/>
        <w:rPr>
          <w:szCs w:val="28"/>
        </w:rPr>
      </w:pPr>
      <w:r w:rsidRPr="00EE67A4">
        <w:rPr>
          <w:szCs w:val="28"/>
        </w:rPr>
        <w:t>фотофиксация;</w:t>
      </w:r>
    </w:p>
    <w:p w14:paraId="23B9E28D" w14:textId="77777777" w:rsidR="008D09E4" w:rsidRPr="00EE67A4" w:rsidRDefault="008D09E4" w:rsidP="008D09E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right="0" w:firstLine="1571"/>
        <w:rPr>
          <w:szCs w:val="28"/>
        </w:rPr>
      </w:pPr>
      <w:r w:rsidRPr="00EE67A4">
        <w:rPr>
          <w:szCs w:val="28"/>
        </w:rPr>
        <w:t>фиксация факта выполнения объектом своих функций или факта поступления экономических выгод и (или) факта использования полезного потенциала объекта инвентаризации;</w:t>
      </w:r>
    </w:p>
    <w:p w14:paraId="2D350E78" w14:textId="77777777" w:rsidR="008D09E4" w:rsidRPr="00EE67A4" w:rsidRDefault="008D09E4" w:rsidP="008D09E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right="0" w:firstLine="851"/>
        <w:rPr>
          <w:szCs w:val="28"/>
        </w:rPr>
      </w:pPr>
      <w:r w:rsidRPr="00EE67A4">
        <w:rPr>
          <w:szCs w:val="28"/>
        </w:rPr>
        <w:t>подтверждение наличия (обоснованности владения) данными госреестров (информационных ресурсов) как посредством запросов, так и средствами технологической интеграции информационных систем.</w:t>
      </w:r>
    </w:p>
    <w:p w14:paraId="6778E3DD" w14:textId="77777777" w:rsidR="008D09E4" w:rsidRPr="00EE67A4" w:rsidRDefault="008D09E4" w:rsidP="008D09E4">
      <w:pPr>
        <w:spacing w:after="0"/>
        <w:ind w:firstLine="851"/>
        <w:rPr>
          <w:szCs w:val="28"/>
        </w:rPr>
      </w:pPr>
      <w:r w:rsidRPr="00EE67A4">
        <w:rPr>
          <w:szCs w:val="28"/>
        </w:rPr>
        <w:t>Решение о проведении инвентаризации альтернативными методами либо методом расчетов с обоснованием причины принимает председатель комиссии, а при его отсутствии – заместитель председателя.</w:t>
      </w:r>
    </w:p>
    <w:p w14:paraId="23CA800F" w14:textId="77777777" w:rsidR="008D09E4" w:rsidRPr="00EE67A4" w:rsidRDefault="008D09E4" w:rsidP="008D09E4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67A4">
        <w:rPr>
          <w:color w:val="000000"/>
          <w:sz w:val="28"/>
          <w:szCs w:val="28"/>
        </w:rPr>
        <w:t>Инвентаризация имущества производится по его местонахождению и в разрезе ответственных лиц. Инвентаризируется имущество в структурных подразделениях учреждения, филиале, складе с помощью видео- и фотофиксации в режиме реального времени.</w:t>
      </w:r>
      <w:r w:rsidRPr="00EE67A4">
        <w:rPr>
          <w:sz w:val="28"/>
          <w:szCs w:val="28"/>
        </w:rPr>
        <w:t xml:space="preserve"> </w:t>
      </w:r>
    </w:p>
    <w:p w14:paraId="2A9F9312" w14:textId="77777777" w:rsidR="008D09E4" w:rsidRPr="00EE67A4" w:rsidRDefault="008D09E4" w:rsidP="008D09E4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67A4">
        <w:rPr>
          <w:sz w:val="28"/>
          <w:szCs w:val="28"/>
        </w:rPr>
        <w:t>Инвентаризацию методом подтверждения, выверки (интеграции), а также методом расчетов допустимо проводить по решению руководителя на дату, предшествующую дате принятия решения о проведении инвентаризации.</w:t>
      </w:r>
    </w:p>
    <w:p w14:paraId="46D9E84A" w14:textId="77777777" w:rsidR="008D09E4" w:rsidRPr="00EE67A4" w:rsidRDefault="008D09E4" w:rsidP="008D09E4">
      <w:pPr>
        <w:pStyle w:val="af2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E67A4">
        <w:rPr>
          <w:color w:val="000000"/>
          <w:sz w:val="28"/>
          <w:szCs w:val="28"/>
        </w:rPr>
        <w:lastRenderedPageBreak/>
        <w:t xml:space="preserve">6.2. Записывать видео инвентаризации может назначенный председателем член комиссии на телефон с камерой. Он же производит фотосъемку имущества по местам его хранения. Председатель обеспечивает, чтобы запись была качественной, в кадр попадало все, что происходит в помещении, и вся процедура инвентаризации целиком, включая опечатывание помещений по окончании инвентаризации, если оно проводится. </w:t>
      </w:r>
    </w:p>
    <w:p w14:paraId="30B1350D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6.3. Файлы с видео- и фотофиксацией ответственный член комиссии отправляет другим членам комиссии, чтобы зафиксировать наличие имущества и оформить это в инвентаризационных описях, с помощью мессенджера Express.</w:t>
      </w:r>
    </w:p>
    <w:p w14:paraId="194D0938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6.4. 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 по окончании инвентаризации передаются в электронный архив.</w:t>
      </w:r>
    </w:p>
    <w:p w14:paraId="3B67667C" w14:textId="77777777" w:rsidR="008D09E4" w:rsidRPr="00EE67A4" w:rsidRDefault="008D09E4" w:rsidP="008D09E4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67A4">
        <w:rPr>
          <w:sz w:val="28"/>
          <w:szCs w:val="28"/>
        </w:rPr>
        <w:t>6.5. При проведении инвентаризации земельных участков осмотр объектов не производится. Инвентаризация проводится путем проверки правоустанавливающих документов, подтверждающих права постоянного (бессрочного) пользования, наличие сервитута, а также проверки факта и документального оформления предоставления и получения земельных участков в аренду, безвозмездное пользование.</w:t>
      </w:r>
    </w:p>
    <w:p w14:paraId="08D38548" w14:textId="77777777" w:rsidR="008D09E4" w:rsidRPr="00EE67A4" w:rsidRDefault="008D09E4" w:rsidP="008D09E4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67A4">
        <w:rPr>
          <w:sz w:val="28"/>
          <w:szCs w:val="28"/>
        </w:rPr>
        <w:t>6.6. При проведении инвентаризации расчетов проводится проверка контрагентов на предмет их наличия в ЕГРЮЛ, ЕГРИП, а также сверка наименований и ИНН (КПП) контрагентов, отраженных в бухгалтерском учете, с данными ЕГРЮЛ.</w:t>
      </w:r>
    </w:p>
    <w:p w14:paraId="35ACD3A7" w14:textId="77777777" w:rsidR="008D09E4" w:rsidRPr="00EE67A4" w:rsidRDefault="008D09E4" w:rsidP="008D09E4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67A4">
        <w:rPr>
          <w:sz w:val="28"/>
          <w:szCs w:val="28"/>
        </w:rPr>
        <w:t>6.7. По иным объектам учета инвентаризация проводится посредством обследования документов, подтверждающих обоснованность отражения в бухгалтерском учете соответствующих активов и обязательств».</w:t>
      </w:r>
    </w:p>
    <w:p w14:paraId="424085DC" w14:textId="77777777" w:rsidR="008D09E4" w:rsidRPr="00EE67A4" w:rsidRDefault="008D09E4" w:rsidP="008D09E4">
      <w:pPr>
        <w:spacing w:after="0" w:line="240" w:lineRule="auto"/>
        <w:ind w:firstLine="851"/>
        <w:rPr>
          <w:szCs w:val="28"/>
        </w:rPr>
      </w:pPr>
    </w:p>
    <w:p w14:paraId="405C1ABE" w14:textId="77777777" w:rsidR="008D09E4" w:rsidRPr="00EE67A4" w:rsidRDefault="008D09E4" w:rsidP="008D09E4">
      <w:pPr>
        <w:spacing w:after="0" w:line="240" w:lineRule="auto"/>
        <w:jc w:val="center"/>
        <w:rPr>
          <w:bCs/>
          <w:color w:val="252525"/>
          <w:spacing w:val="-2"/>
          <w:szCs w:val="28"/>
        </w:rPr>
      </w:pPr>
      <w:r w:rsidRPr="00EE67A4">
        <w:rPr>
          <w:bCs/>
          <w:color w:val="252525"/>
          <w:spacing w:val="-2"/>
          <w:szCs w:val="28"/>
        </w:rPr>
        <w:t>7. График проведения инвентаризации</w:t>
      </w:r>
    </w:p>
    <w:p w14:paraId="287AD25A" w14:textId="77777777" w:rsidR="008D09E4" w:rsidRPr="00EE67A4" w:rsidRDefault="008D09E4" w:rsidP="008D09E4">
      <w:pPr>
        <w:spacing w:after="0" w:line="240" w:lineRule="auto"/>
        <w:rPr>
          <w:szCs w:val="28"/>
        </w:rPr>
      </w:pPr>
    </w:p>
    <w:p w14:paraId="0AE48CAF" w14:textId="0D1D4B86" w:rsidR="008D09E4" w:rsidRDefault="008D09E4" w:rsidP="008D09E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7.1. Инвентаризация проводится со следующей периодичностью и в сроки</w:t>
      </w:r>
    </w:p>
    <w:p w14:paraId="37E6FC37" w14:textId="67BF450E" w:rsidR="00D87201" w:rsidRDefault="00D87201" w:rsidP="008D09E4">
      <w:pPr>
        <w:spacing w:after="0" w:line="240" w:lineRule="auto"/>
        <w:ind w:firstLine="720"/>
        <w:rPr>
          <w:szCs w:val="28"/>
        </w:rPr>
      </w:pPr>
    </w:p>
    <w:p w14:paraId="2FC913E3" w14:textId="77777777" w:rsidR="004539A3" w:rsidRDefault="004539A3" w:rsidP="008D09E4">
      <w:pPr>
        <w:spacing w:after="0" w:line="240" w:lineRule="auto"/>
        <w:ind w:firstLine="720"/>
        <w:rPr>
          <w:szCs w:val="28"/>
        </w:rPr>
      </w:pPr>
    </w:p>
    <w:p w14:paraId="05314F3F" w14:textId="4FB9E1C7" w:rsidR="00D87201" w:rsidRDefault="00D87201" w:rsidP="008D09E4">
      <w:pPr>
        <w:spacing w:after="0" w:line="240" w:lineRule="auto"/>
        <w:ind w:firstLine="720"/>
        <w:rPr>
          <w:szCs w:val="28"/>
        </w:rPr>
      </w:pPr>
    </w:p>
    <w:p w14:paraId="29176A7C" w14:textId="025CCCB3" w:rsidR="00D87201" w:rsidRDefault="00D87201" w:rsidP="008D09E4">
      <w:pPr>
        <w:spacing w:after="0" w:line="240" w:lineRule="auto"/>
        <w:ind w:firstLine="720"/>
        <w:rPr>
          <w:szCs w:val="28"/>
        </w:rPr>
      </w:pPr>
    </w:p>
    <w:p w14:paraId="3D25A49A" w14:textId="77777777" w:rsidR="00D87201" w:rsidRPr="00EE67A4" w:rsidRDefault="00D87201" w:rsidP="008D09E4">
      <w:pPr>
        <w:spacing w:after="0" w:line="240" w:lineRule="auto"/>
        <w:ind w:firstLine="720"/>
        <w:rPr>
          <w:szCs w:val="28"/>
        </w:rPr>
      </w:pPr>
    </w:p>
    <w:p w14:paraId="4D2ECD93" w14:textId="77777777" w:rsidR="008D09E4" w:rsidRPr="00EE67A4" w:rsidRDefault="008D09E4" w:rsidP="008D09E4">
      <w:pPr>
        <w:spacing w:after="0" w:line="240" w:lineRule="auto"/>
        <w:ind w:firstLine="720"/>
        <w:rPr>
          <w:szCs w:val="28"/>
        </w:rPr>
      </w:pPr>
    </w:p>
    <w:tbl>
      <w:tblPr>
        <w:tblW w:w="4932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8"/>
        <w:gridCol w:w="3385"/>
        <w:gridCol w:w="2431"/>
        <w:gridCol w:w="2230"/>
      </w:tblGrid>
      <w:tr w:rsidR="008D09E4" w:rsidRPr="00D87201" w14:paraId="48770E76" w14:textId="77777777" w:rsidTr="00D8720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16675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bCs/>
                <w:sz w:val="24"/>
                <w:szCs w:val="24"/>
              </w:rPr>
              <w:lastRenderedPageBreak/>
              <w:t>№</w:t>
            </w:r>
            <w:r w:rsidRPr="00D87201">
              <w:rPr>
                <w:sz w:val="24"/>
                <w:szCs w:val="24"/>
              </w:rPr>
              <w:br/>
            </w:r>
            <w:r w:rsidRPr="00D87201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4591E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bCs/>
                <w:sz w:val="24"/>
                <w:szCs w:val="24"/>
              </w:rPr>
              <w:t>Наименование объектов</w:t>
            </w:r>
            <w:r w:rsidRPr="00D87201">
              <w:rPr>
                <w:sz w:val="24"/>
                <w:szCs w:val="24"/>
              </w:rPr>
              <w:br/>
            </w:r>
            <w:r w:rsidRPr="00D87201">
              <w:rPr>
                <w:bCs/>
                <w:sz w:val="24"/>
                <w:szCs w:val="24"/>
              </w:rPr>
              <w:t>инвентаризации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B99BB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bCs/>
                <w:sz w:val="24"/>
                <w:szCs w:val="24"/>
              </w:rPr>
              <w:t>Сроки проведения</w:t>
            </w:r>
            <w:r w:rsidRPr="00D87201">
              <w:rPr>
                <w:sz w:val="24"/>
                <w:szCs w:val="24"/>
              </w:rPr>
              <w:br/>
            </w:r>
            <w:r w:rsidRPr="00D87201">
              <w:rPr>
                <w:bCs/>
                <w:sz w:val="24"/>
                <w:szCs w:val="24"/>
              </w:rPr>
              <w:t>инвентаризации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57FDD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bCs/>
                <w:sz w:val="24"/>
                <w:szCs w:val="24"/>
              </w:rPr>
              <w:t>Период проведения</w:t>
            </w:r>
            <w:r w:rsidRPr="00D87201">
              <w:rPr>
                <w:sz w:val="24"/>
                <w:szCs w:val="24"/>
              </w:rPr>
              <w:br/>
            </w:r>
            <w:r w:rsidRPr="00D87201">
              <w:rPr>
                <w:bCs/>
                <w:sz w:val="24"/>
                <w:szCs w:val="24"/>
              </w:rPr>
              <w:t>инвентаризации</w:t>
            </w:r>
          </w:p>
        </w:tc>
      </w:tr>
      <w:tr w:rsidR="008D09E4" w:rsidRPr="00D87201" w14:paraId="2227B0AB" w14:textId="77777777" w:rsidTr="00D8720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2A228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1.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3917A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 xml:space="preserve">Нефинансовые активы (материальные запасы, права пользования активами) </w:t>
            </w:r>
          </w:p>
          <w:p w14:paraId="7BB0D0F4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Нефинансовые активы (основные средства,</w:t>
            </w:r>
            <w:r w:rsidRPr="00D87201">
              <w:rPr>
                <w:sz w:val="24"/>
                <w:szCs w:val="24"/>
              </w:rPr>
              <w:br/>
              <w:t>нематериальные активы)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D2676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Не ранее 1 октября, не позднее 1 декабря отчетного года</w:t>
            </w:r>
          </w:p>
          <w:p w14:paraId="2FC96698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</w:p>
          <w:p w14:paraId="5C719402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Не ранее 1 октября отчетного года, один раз в три года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7F2D0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Год</w:t>
            </w:r>
          </w:p>
          <w:p w14:paraId="3F3AC01F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</w:p>
          <w:p w14:paraId="4BE945B2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</w:p>
          <w:p w14:paraId="4F238EBC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Раз в три года</w:t>
            </w:r>
          </w:p>
        </w:tc>
      </w:tr>
      <w:tr w:rsidR="008D09E4" w:rsidRPr="00D87201" w14:paraId="5422B67D" w14:textId="77777777" w:rsidTr="00D8720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158F3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2.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E5166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Активы и обязательства, некорректное раскрытие информации о которых влияет на экономические решения учредителя.</w:t>
            </w:r>
          </w:p>
          <w:p w14:paraId="4F7577D7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В частности:</w:t>
            </w:r>
          </w:p>
          <w:p w14:paraId="68835F60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•</w:t>
            </w:r>
            <w:r w:rsidRPr="00D87201">
              <w:rPr>
                <w:sz w:val="24"/>
                <w:szCs w:val="24"/>
              </w:rPr>
              <w:tab/>
              <w:t>дебиторская и кредиторская задолженность, в том числе просроченная;</w:t>
            </w:r>
          </w:p>
          <w:p w14:paraId="12EED1C6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•</w:t>
            </w:r>
            <w:r w:rsidRPr="00D87201">
              <w:rPr>
                <w:sz w:val="24"/>
                <w:szCs w:val="24"/>
              </w:rPr>
              <w:tab/>
              <w:t>сомнительная задолженность по доходам,</w:t>
            </w:r>
          </w:p>
          <w:p w14:paraId="6EF261FB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•</w:t>
            </w:r>
            <w:r w:rsidRPr="00D87201">
              <w:rPr>
                <w:sz w:val="24"/>
                <w:szCs w:val="24"/>
              </w:rPr>
              <w:tab/>
              <w:t>невостребованная кредиторская задолженность,</w:t>
            </w:r>
          </w:p>
          <w:p w14:paraId="63A5DE35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•</w:t>
            </w:r>
            <w:r w:rsidRPr="00D87201">
              <w:rPr>
                <w:sz w:val="24"/>
                <w:szCs w:val="24"/>
              </w:rPr>
              <w:tab/>
              <w:t>капвложения, готовая продукция, по которым в течение финансового года не было операций по их увеличению/уменьшению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A7330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Не ранее 1 ноября, не позднее 15 декабря отчетного года</w:t>
            </w:r>
          </w:p>
          <w:p w14:paraId="5C31F3C5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1A5CF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Год</w:t>
            </w:r>
          </w:p>
        </w:tc>
      </w:tr>
      <w:tr w:rsidR="008D09E4" w:rsidRPr="00D87201" w14:paraId="46CF84A1" w14:textId="77777777" w:rsidTr="00D8720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FAD67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3.</w:t>
            </w:r>
          </w:p>
          <w:p w14:paraId="1E6C3A03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A46A7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Основные средства (компьютерное оборудование и оргтехника)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54C08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Не ранее 1 октября отчетного года, один раз в три года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2C72A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Раз в три года</w:t>
            </w:r>
          </w:p>
        </w:tc>
      </w:tr>
      <w:tr w:rsidR="008D09E4" w:rsidRPr="00D87201" w14:paraId="10D32B64" w14:textId="77777777" w:rsidTr="00D8720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FDD52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4.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A5B8C" w14:textId="77777777" w:rsidR="008D09E4" w:rsidRPr="00D87201" w:rsidRDefault="008D09E4" w:rsidP="00D87201">
            <w:pPr>
              <w:pStyle w:val="af2"/>
              <w:spacing w:before="0" w:beforeAutospacing="0" w:after="0" w:afterAutospacing="0"/>
            </w:pPr>
            <w:r w:rsidRPr="00D87201">
              <w:t>Объекты учета, стоимостная оценка которых определяет величину налоговых обязательств.</w:t>
            </w:r>
          </w:p>
          <w:p w14:paraId="6016CBA5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Это относится к земле, транспорту и недвижимости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F6536" w14:textId="77777777" w:rsidR="008D09E4" w:rsidRPr="00D87201" w:rsidRDefault="008D09E4" w:rsidP="00D87201">
            <w:pPr>
              <w:pStyle w:val="af2"/>
              <w:spacing w:before="0" w:beforeAutospacing="0" w:after="0" w:afterAutospacing="0"/>
            </w:pPr>
            <w:r w:rsidRPr="00D87201">
              <w:t>На отчетную дату — на 1 января.</w:t>
            </w:r>
          </w:p>
          <w:p w14:paraId="492AB484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При большом объеме объектов – на 1 декабря и дополнительно по отдельным объектам на отчетную дату – 1 января.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BF503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Два раза в год</w:t>
            </w:r>
          </w:p>
        </w:tc>
      </w:tr>
      <w:tr w:rsidR="008D09E4" w:rsidRPr="00D87201" w14:paraId="23D36679" w14:textId="77777777" w:rsidTr="00D8720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450C1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5.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AC325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Объекты учета на забалансовых счетах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D43C6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Не ранее 1 октября, не позднее 15 декабря отчетного года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DDAE4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Год</w:t>
            </w:r>
          </w:p>
        </w:tc>
      </w:tr>
      <w:tr w:rsidR="008D09E4" w:rsidRPr="00D87201" w14:paraId="5EE1BC7E" w14:textId="77777777" w:rsidTr="00D8720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EFD5D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6.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A7E3F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Недвижимое имущество, транспортные средства, непроизведенные активы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A3032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Не ранее 1 октября, не позднее 15 декабря отчетного года</w:t>
            </w:r>
          </w:p>
          <w:p w14:paraId="15C7D891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BE375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Год</w:t>
            </w:r>
          </w:p>
        </w:tc>
      </w:tr>
      <w:tr w:rsidR="008D09E4" w:rsidRPr="00D87201" w14:paraId="6101861D" w14:textId="77777777" w:rsidTr="00D8720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9286F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7.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0EB11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Финансовые активы</w:t>
            </w:r>
            <w:r w:rsidRPr="00D87201">
              <w:rPr>
                <w:sz w:val="24"/>
                <w:szCs w:val="24"/>
              </w:rPr>
              <w:br/>
              <w:t>(финансовые вложения,</w:t>
            </w:r>
            <w:r w:rsidRPr="00D87201">
              <w:rPr>
                <w:sz w:val="24"/>
                <w:szCs w:val="24"/>
              </w:rPr>
              <w:br/>
            </w:r>
            <w:r w:rsidRPr="00D87201">
              <w:rPr>
                <w:sz w:val="24"/>
                <w:szCs w:val="24"/>
              </w:rPr>
              <w:lastRenderedPageBreak/>
              <w:t>денежные средства на</w:t>
            </w:r>
            <w:r w:rsidRPr="00D87201">
              <w:rPr>
                <w:sz w:val="24"/>
                <w:szCs w:val="24"/>
              </w:rPr>
              <w:br/>
              <w:t>счетах)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69C40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lastRenderedPageBreak/>
              <w:t>Не ранее 1 декабря отчетного года</w:t>
            </w:r>
          </w:p>
          <w:p w14:paraId="1445427B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42CA5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Год</w:t>
            </w:r>
          </w:p>
        </w:tc>
      </w:tr>
      <w:tr w:rsidR="008D09E4" w:rsidRPr="00D87201" w14:paraId="2F0F255D" w14:textId="77777777" w:rsidTr="00D8720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2EE04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1BD02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Просроченная дебиторская и кредиторская задолженность, которая возникла на 1 января и подлежит раскрытию в бухгалтерской отчетности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CE05A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Три раза в год:</w:t>
            </w:r>
          </w:p>
          <w:p w14:paraId="3967A261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— на 1 июля — для подтверждения данных о задолженности в бухгалтерской отчетности;</w:t>
            </w:r>
          </w:p>
          <w:p w14:paraId="57CD3A3B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 xml:space="preserve"> — на 1 декабря — для выявления безнадежной и сомнительной задолженности в целях списания с балансового учета;</w:t>
            </w:r>
          </w:p>
          <w:p w14:paraId="773FBED9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— на 1 января — для подтверждения данных о задолженности в годовой отчетности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98DBB" w14:textId="77777777" w:rsidR="008D09E4" w:rsidRPr="00D87201" w:rsidRDefault="008D09E4" w:rsidP="00D87201">
            <w:pPr>
              <w:spacing w:after="0" w:line="240" w:lineRule="auto"/>
              <w:ind w:left="75" w:right="75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Три раза в год</w:t>
            </w:r>
          </w:p>
        </w:tc>
      </w:tr>
      <w:tr w:rsidR="008D09E4" w:rsidRPr="00D87201" w14:paraId="7835BDBB" w14:textId="77777777" w:rsidTr="00D8720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91FDF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9.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8ABF8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Ревизия кассы, денежных средств и документов, соблюдение порядка ведения кассовой дисциплины. Проверка наличия, выдачи и списания бланков строгой отчетности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A099B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Ежемесячно ревизия кассы. Последняя неделя декабря отчетного года.</w:t>
            </w:r>
          </w:p>
          <w:p w14:paraId="03EF6836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 xml:space="preserve"> Ежеквартально</w:t>
            </w:r>
            <w:r w:rsidRPr="00D87201">
              <w:rPr>
                <w:sz w:val="24"/>
                <w:szCs w:val="24"/>
              </w:rPr>
              <w:br/>
              <w:t>на последний день</w:t>
            </w:r>
            <w:r w:rsidRPr="00D87201">
              <w:rPr>
                <w:sz w:val="24"/>
                <w:szCs w:val="24"/>
              </w:rPr>
              <w:br/>
              <w:t>отчетного квартала списание бланков строгой отчетности.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D9E7C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Квартал, месяц</w:t>
            </w:r>
          </w:p>
        </w:tc>
      </w:tr>
      <w:tr w:rsidR="008D09E4" w:rsidRPr="00D87201" w14:paraId="24B04D46" w14:textId="77777777" w:rsidTr="00D8720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CA219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10.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379F7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Расходы будущих периодов, резервы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ACD40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На отчетную дату – на 1 января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0E5E5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Год</w:t>
            </w:r>
          </w:p>
        </w:tc>
      </w:tr>
      <w:tr w:rsidR="008D09E4" w:rsidRPr="00D87201" w14:paraId="36F58BD8" w14:textId="77777777" w:rsidTr="00D8720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12A0F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11.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73AB2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Особо ценное движимое имущество, сделки с ним и крупные сделки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38FD1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На отчетную дату – на 1 января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0ED8A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Год</w:t>
            </w:r>
          </w:p>
        </w:tc>
      </w:tr>
      <w:tr w:rsidR="008D09E4" w:rsidRPr="00D87201" w14:paraId="029123E9" w14:textId="77777777" w:rsidTr="00D8720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2A69A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12.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E2036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Другие объекты бухучета, по которым в течение года в рамках внутреннего контроля были выявлены факты и признаки, влияющие на достоверность отчетности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68F4A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—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3AAEC" w14:textId="77777777" w:rsidR="008D09E4" w:rsidRPr="00D87201" w:rsidRDefault="008D09E4" w:rsidP="00D87201">
            <w:pPr>
              <w:spacing w:after="0" w:line="240" w:lineRule="auto"/>
              <w:rPr>
                <w:sz w:val="24"/>
                <w:szCs w:val="24"/>
              </w:rPr>
            </w:pPr>
            <w:r w:rsidRPr="00D87201">
              <w:rPr>
                <w:sz w:val="24"/>
                <w:szCs w:val="24"/>
              </w:rPr>
              <w:t>Не ранее 1 ноября отчетного года с дополнительной инвентаризацией на отчетную дату – на 1 января</w:t>
            </w:r>
          </w:p>
        </w:tc>
      </w:tr>
      <w:tr w:rsidR="007A126E" w:rsidRPr="007A126E" w14:paraId="31E79CAB" w14:textId="77777777" w:rsidTr="00D8720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B6502" w14:textId="77777777" w:rsidR="008D09E4" w:rsidRPr="007A126E" w:rsidRDefault="008D09E4" w:rsidP="00D8720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A126E"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EBC85" w14:textId="77777777" w:rsidR="008D09E4" w:rsidRPr="007A126E" w:rsidRDefault="008D09E4" w:rsidP="00D8720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A126E">
              <w:rPr>
                <w:color w:val="auto"/>
                <w:sz w:val="24"/>
                <w:szCs w:val="24"/>
              </w:rPr>
              <w:t>Инвентаризация счетов санкционирования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30D0B" w14:textId="77777777" w:rsidR="008D09E4" w:rsidRPr="007A126E" w:rsidRDefault="008D09E4" w:rsidP="00D8720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A126E">
              <w:rPr>
                <w:color w:val="auto"/>
                <w:sz w:val="24"/>
                <w:szCs w:val="24"/>
              </w:rPr>
              <w:t>На отчетную дату – на 1 января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8007C" w14:textId="77777777" w:rsidR="008D09E4" w:rsidRPr="007A126E" w:rsidRDefault="008D09E4" w:rsidP="00D8720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A126E">
              <w:rPr>
                <w:color w:val="auto"/>
                <w:sz w:val="24"/>
                <w:szCs w:val="24"/>
              </w:rPr>
              <w:t>Год</w:t>
            </w:r>
          </w:p>
        </w:tc>
      </w:tr>
    </w:tbl>
    <w:p w14:paraId="5D1BD63B" w14:textId="6F9823AC" w:rsidR="008D09E4" w:rsidRPr="00EE67A4" w:rsidRDefault="008D09E4">
      <w:pPr>
        <w:tabs>
          <w:tab w:val="center" w:pos="2295"/>
          <w:tab w:val="center" w:pos="8516"/>
        </w:tabs>
        <w:spacing w:after="288" w:line="261" w:lineRule="auto"/>
        <w:ind w:left="0" w:right="0" w:firstLine="0"/>
        <w:jc w:val="left"/>
        <w:rPr>
          <w:szCs w:val="28"/>
        </w:rPr>
      </w:pPr>
    </w:p>
    <w:p w14:paraId="3A9D74C5" w14:textId="45958A00" w:rsidR="008D09E4" w:rsidRPr="00EE67A4" w:rsidRDefault="008D09E4">
      <w:pPr>
        <w:tabs>
          <w:tab w:val="center" w:pos="2295"/>
          <w:tab w:val="center" w:pos="8516"/>
        </w:tabs>
        <w:spacing w:after="288" w:line="261" w:lineRule="auto"/>
        <w:ind w:left="0" w:right="0" w:firstLine="0"/>
        <w:jc w:val="left"/>
        <w:rPr>
          <w:szCs w:val="28"/>
        </w:rPr>
      </w:pPr>
    </w:p>
    <w:p w14:paraId="07F4F5EE" w14:textId="77777777" w:rsidR="00D87201" w:rsidRDefault="00D87201">
      <w:pPr>
        <w:spacing w:after="16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br w:type="page"/>
      </w:r>
    </w:p>
    <w:p w14:paraId="665B6AFE" w14:textId="07D4C0CC" w:rsidR="008D09E4" w:rsidRPr="00EE67A4" w:rsidRDefault="008D09E4" w:rsidP="00FB5696">
      <w:pPr>
        <w:pStyle w:val="1"/>
        <w:spacing w:after="0" w:line="240" w:lineRule="auto"/>
        <w:ind w:left="4536"/>
        <w:jc w:val="both"/>
        <w:rPr>
          <w:sz w:val="28"/>
          <w:szCs w:val="28"/>
        </w:rPr>
      </w:pPr>
      <w:r w:rsidRPr="00EE67A4">
        <w:rPr>
          <w:sz w:val="28"/>
          <w:szCs w:val="28"/>
        </w:rPr>
        <w:lastRenderedPageBreak/>
        <w:t>Приложение № 2</w:t>
      </w:r>
    </w:p>
    <w:p w14:paraId="5C247E2B" w14:textId="77777777" w:rsidR="008D09E4" w:rsidRPr="00EE67A4" w:rsidRDefault="008D09E4" w:rsidP="00FB5696">
      <w:pPr>
        <w:ind w:left="4536"/>
        <w:rPr>
          <w:rFonts w:eastAsia="SimSun"/>
          <w:szCs w:val="28"/>
        </w:rPr>
      </w:pPr>
      <w:r w:rsidRPr="00EE67A4">
        <w:rPr>
          <w:rFonts w:eastAsia="SimSun"/>
          <w:szCs w:val="28"/>
        </w:rPr>
        <w:t>к приказу МБУ «ЦБО» г.Яровое</w:t>
      </w:r>
    </w:p>
    <w:p w14:paraId="7F092709" w14:textId="77777777" w:rsidR="008D09E4" w:rsidRPr="00EE67A4" w:rsidRDefault="008D09E4" w:rsidP="00FB5696">
      <w:pPr>
        <w:ind w:left="4536"/>
        <w:rPr>
          <w:rFonts w:eastAsia="SimSun"/>
          <w:szCs w:val="28"/>
        </w:rPr>
      </w:pPr>
      <w:r w:rsidRPr="00EE67A4">
        <w:rPr>
          <w:rFonts w:eastAsia="SimSun"/>
          <w:szCs w:val="28"/>
        </w:rPr>
        <w:t>от ________2024 №____</w:t>
      </w:r>
    </w:p>
    <w:p w14:paraId="0BC33A81" w14:textId="77777777" w:rsidR="00D87201" w:rsidRDefault="00D87201" w:rsidP="00FB5696">
      <w:pPr>
        <w:pStyle w:val="1"/>
        <w:spacing w:after="0" w:line="240" w:lineRule="auto"/>
        <w:ind w:left="4536"/>
        <w:jc w:val="both"/>
        <w:rPr>
          <w:color w:val="auto"/>
          <w:sz w:val="28"/>
          <w:szCs w:val="28"/>
        </w:rPr>
      </w:pPr>
    </w:p>
    <w:p w14:paraId="1D3B05B6" w14:textId="5B8B5831" w:rsidR="00EE67A4" w:rsidRPr="00D87201" w:rsidRDefault="00EE67A4" w:rsidP="00FB5696">
      <w:pPr>
        <w:pStyle w:val="1"/>
        <w:spacing w:after="0" w:line="240" w:lineRule="auto"/>
        <w:ind w:left="4536"/>
        <w:jc w:val="both"/>
        <w:rPr>
          <w:color w:val="auto"/>
          <w:sz w:val="28"/>
          <w:szCs w:val="28"/>
        </w:rPr>
      </w:pPr>
      <w:r w:rsidRPr="00D87201">
        <w:rPr>
          <w:color w:val="auto"/>
          <w:sz w:val="28"/>
          <w:szCs w:val="28"/>
        </w:rPr>
        <w:t>Приложение 3.1.</w:t>
      </w:r>
    </w:p>
    <w:p w14:paraId="7C56C9D7" w14:textId="77777777" w:rsidR="00EE67A4" w:rsidRPr="00EE67A4" w:rsidRDefault="00EE67A4" w:rsidP="00FB5696">
      <w:pPr>
        <w:pStyle w:val="ConsNormal"/>
        <w:ind w:left="4536"/>
        <w:rPr>
          <w:rFonts w:ascii="Times New Roman"/>
          <w:color w:val="000000"/>
          <w:sz w:val="28"/>
          <w:szCs w:val="28"/>
        </w:rPr>
      </w:pPr>
      <w:r w:rsidRPr="00EE67A4">
        <w:rPr>
          <w:rFonts w:ascii="Times New Roman"/>
          <w:color w:val="000000"/>
          <w:sz w:val="28"/>
          <w:szCs w:val="28"/>
        </w:rPr>
        <w:t>к единой учетной политике для целей бухгалтерского (бюджетного) учета, утвержденной Приказом от 09 января 2024г. № 7-ОД</w:t>
      </w:r>
    </w:p>
    <w:p w14:paraId="288A3C30" w14:textId="77777777" w:rsidR="00EE67A4" w:rsidRPr="00EE67A4" w:rsidRDefault="00EE67A4" w:rsidP="00EE67A4">
      <w:pPr>
        <w:pStyle w:val="ConsNormal"/>
        <w:ind w:left="6096"/>
        <w:rPr>
          <w:rFonts w:ascii="Times New Roman"/>
          <w:color w:val="000000"/>
          <w:sz w:val="28"/>
          <w:szCs w:val="28"/>
        </w:rPr>
      </w:pPr>
    </w:p>
    <w:p w14:paraId="5A33B34F" w14:textId="77777777" w:rsidR="00EE67A4" w:rsidRPr="00EE67A4" w:rsidRDefault="00EE67A4" w:rsidP="00EE67A4">
      <w:pPr>
        <w:pStyle w:val="ConsNormal"/>
        <w:ind w:left="6096"/>
        <w:rPr>
          <w:sz w:val="28"/>
          <w:szCs w:val="28"/>
        </w:rPr>
      </w:pPr>
    </w:p>
    <w:p w14:paraId="0C72CE8B" w14:textId="77777777" w:rsidR="00EE67A4" w:rsidRPr="00EE67A4" w:rsidRDefault="00EE67A4" w:rsidP="00EE67A4">
      <w:pPr>
        <w:spacing w:after="0"/>
        <w:jc w:val="center"/>
        <w:rPr>
          <w:szCs w:val="28"/>
        </w:rPr>
      </w:pPr>
      <w:r w:rsidRPr="00EE67A4">
        <w:rPr>
          <w:szCs w:val="28"/>
        </w:rPr>
        <w:t>ПОЛОЖЕНИЕ</w:t>
      </w:r>
    </w:p>
    <w:p w14:paraId="2B6A731A" w14:textId="77777777" w:rsidR="00EE67A4" w:rsidRPr="00EE67A4" w:rsidRDefault="00EE67A4" w:rsidP="00EE67A4">
      <w:pPr>
        <w:spacing w:after="0" w:line="240" w:lineRule="auto"/>
        <w:jc w:val="center"/>
        <w:rPr>
          <w:szCs w:val="28"/>
        </w:rPr>
      </w:pPr>
      <w:r w:rsidRPr="00EE67A4">
        <w:rPr>
          <w:szCs w:val="28"/>
        </w:rPr>
        <w:t>об инвентаризационной комиссии</w:t>
      </w:r>
    </w:p>
    <w:p w14:paraId="2DCE86A9" w14:textId="77777777" w:rsidR="00EE67A4" w:rsidRPr="00EE67A4" w:rsidRDefault="00EE67A4" w:rsidP="00EE67A4">
      <w:pPr>
        <w:spacing w:after="0" w:line="240" w:lineRule="auto"/>
        <w:jc w:val="center"/>
        <w:rPr>
          <w:b/>
          <w:bCs/>
          <w:color w:val="252525"/>
          <w:spacing w:val="-2"/>
          <w:szCs w:val="28"/>
        </w:rPr>
      </w:pPr>
    </w:p>
    <w:p w14:paraId="6710CF8B" w14:textId="77777777" w:rsidR="00EE67A4" w:rsidRPr="00EE67A4" w:rsidRDefault="00EE67A4" w:rsidP="00EE67A4">
      <w:pPr>
        <w:pStyle w:val="a3"/>
        <w:numPr>
          <w:ilvl w:val="0"/>
          <w:numId w:val="9"/>
        </w:numPr>
        <w:ind w:left="0" w:firstLine="0"/>
        <w:jc w:val="center"/>
        <w:rPr>
          <w:bCs/>
          <w:color w:val="252525"/>
          <w:spacing w:val="-2"/>
          <w:sz w:val="28"/>
          <w:szCs w:val="28"/>
        </w:rPr>
      </w:pPr>
      <w:r w:rsidRPr="00EE67A4">
        <w:rPr>
          <w:bCs/>
          <w:color w:val="252525"/>
          <w:spacing w:val="-2"/>
          <w:sz w:val="28"/>
          <w:szCs w:val="28"/>
        </w:rPr>
        <w:t>Общие положения</w:t>
      </w:r>
    </w:p>
    <w:p w14:paraId="0AF6F2A6" w14:textId="77777777" w:rsidR="00EE67A4" w:rsidRPr="00EE67A4" w:rsidRDefault="00EE67A4" w:rsidP="00EE67A4">
      <w:pPr>
        <w:pStyle w:val="a3"/>
        <w:jc w:val="both"/>
        <w:rPr>
          <w:b/>
          <w:bCs/>
          <w:color w:val="252525"/>
          <w:spacing w:val="-2"/>
          <w:sz w:val="28"/>
          <w:szCs w:val="28"/>
        </w:rPr>
      </w:pPr>
    </w:p>
    <w:p w14:paraId="3EC7740A" w14:textId="77777777" w:rsidR="00EE67A4" w:rsidRPr="00EE67A4" w:rsidRDefault="00EE67A4" w:rsidP="00EE67A4">
      <w:pPr>
        <w:spacing w:after="0" w:line="240" w:lineRule="auto"/>
        <w:ind w:firstLine="851"/>
        <w:rPr>
          <w:strike/>
          <w:szCs w:val="28"/>
        </w:rPr>
      </w:pPr>
      <w:r w:rsidRPr="00EE67A4">
        <w:rPr>
          <w:szCs w:val="28"/>
        </w:rPr>
        <w:t xml:space="preserve">1.1. Настоящее положение разработано на основании статьи 11 Закона от 06.12.2011                       № 402-ФЗ, пункта 6 и 20 Инструкции к Единому плану счетов № 157н, Федерального стандарта «Учетная политика, оценочные значения и ошибки», утвержденного приказом Минфина от 30.12.2017 № 274. </w:t>
      </w:r>
    </w:p>
    <w:p w14:paraId="04BB8425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1.2. Положение устанавливает порядок работы инвентаризационной комиссии (далее –Комиссии) в казенных и бюджетных учреждениях городского округа город Яровое Алтайского края.</w:t>
      </w:r>
    </w:p>
    <w:p w14:paraId="28C9311F" w14:textId="77777777" w:rsidR="00EE67A4" w:rsidRPr="00EE67A4" w:rsidRDefault="00EE67A4" w:rsidP="00EE67A4">
      <w:pPr>
        <w:spacing w:after="0" w:line="240" w:lineRule="auto"/>
        <w:jc w:val="center"/>
        <w:rPr>
          <w:b/>
          <w:bCs/>
          <w:color w:val="252525"/>
          <w:spacing w:val="-2"/>
          <w:szCs w:val="28"/>
        </w:rPr>
      </w:pPr>
    </w:p>
    <w:p w14:paraId="496E3626" w14:textId="77777777" w:rsidR="00EE67A4" w:rsidRPr="00EE67A4" w:rsidRDefault="00EE67A4" w:rsidP="00D87201">
      <w:pPr>
        <w:pStyle w:val="a3"/>
        <w:numPr>
          <w:ilvl w:val="0"/>
          <w:numId w:val="9"/>
        </w:numPr>
        <w:ind w:left="0" w:firstLine="0"/>
        <w:jc w:val="center"/>
        <w:rPr>
          <w:bCs/>
          <w:color w:val="252525"/>
          <w:spacing w:val="-2"/>
          <w:sz w:val="28"/>
          <w:szCs w:val="28"/>
        </w:rPr>
      </w:pPr>
      <w:r w:rsidRPr="00EE67A4">
        <w:rPr>
          <w:bCs/>
          <w:color w:val="252525"/>
          <w:spacing w:val="-2"/>
          <w:sz w:val="28"/>
          <w:szCs w:val="28"/>
        </w:rPr>
        <w:t>Основные задачи Комиссии</w:t>
      </w:r>
    </w:p>
    <w:p w14:paraId="24201903" w14:textId="77777777" w:rsidR="00EE67A4" w:rsidRPr="00EE67A4" w:rsidRDefault="00EE67A4" w:rsidP="00D87201">
      <w:pPr>
        <w:pStyle w:val="a3"/>
        <w:ind w:left="0"/>
        <w:rPr>
          <w:b/>
          <w:bCs/>
          <w:color w:val="252525"/>
          <w:spacing w:val="-2"/>
          <w:sz w:val="28"/>
          <w:szCs w:val="28"/>
        </w:rPr>
      </w:pPr>
    </w:p>
    <w:p w14:paraId="7E6C4D52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2.1. Основными задачами Комиссии являются проведение инвентаризации имущества, финансовых активов и обязательств учреждения, в том числе на забалансовых счетах, сопоставление фактического наличия объектов инвентаризации с данными бухгалтерского учета, выявление неучтенных объектов, подготовка документов для списания нефинансовых активов, дебиторской и кредиторской задолженности.</w:t>
      </w:r>
    </w:p>
    <w:p w14:paraId="1BDF3CB3" w14:textId="77777777" w:rsidR="00EE67A4" w:rsidRPr="00EE67A4" w:rsidRDefault="00EE67A4" w:rsidP="00EE67A4">
      <w:pPr>
        <w:spacing w:after="0" w:line="240" w:lineRule="auto"/>
        <w:ind w:firstLine="720"/>
        <w:rPr>
          <w:szCs w:val="28"/>
        </w:rPr>
      </w:pPr>
    </w:p>
    <w:p w14:paraId="5E2866E2" w14:textId="77777777" w:rsidR="00EE67A4" w:rsidRPr="00EE67A4" w:rsidRDefault="00EE67A4" w:rsidP="00D87201">
      <w:pPr>
        <w:pStyle w:val="a3"/>
        <w:numPr>
          <w:ilvl w:val="0"/>
          <w:numId w:val="9"/>
        </w:numPr>
        <w:ind w:left="0" w:firstLine="0"/>
        <w:jc w:val="center"/>
        <w:rPr>
          <w:bCs/>
          <w:color w:val="252525"/>
          <w:spacing w:val="-2"/>
          <w:sz w:val="28"/>
          <w:szCs w:val="28"/>
        </w:rPr>
      </w:pPr>
      <w:r w:rsidRPr="00EE67A4">
        <w:rPr>
          <w:bCs/>
          <w:color w:val="252525"/>
          <w:spacing w:val="-2"/>
          <w:sz w:val="28"/>
          <w:szCs w:val="28"/>
        </w:rPr>
        <w:t>Организация деятельности Комиссии</w:t>
      </w:r>
    </w:p>
    <w:p w14:paraId="4EFFCD5C" w14:textId="77777777" w:rsidR="00EE67A4" w:rsidRPr="00EE67A4" w:rsidRDefault="00EE67A4" w:rsidP="00EE67A4">
      <w:pPr>
        <w:pStyle w:val="a3"/>
        <w:jc w:val="both"/>
        <w:rPr>
          <w:b/>
          <w:bCs/>
          <w:color w:val="252525"/>
          <w:spacing w:val="-2"/>
          <w:sz w:val="28"/>
          <w:szCs w:val="28"/>
        </w:rPr>
      </w:pPr>
    </w:p>
    <w:p w14:paraId="4676136B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3.1. Комиссию возглавляет председатель, который осуществляет следующие полномочия:</w:t>
      </w:r>
    </w:p>
    <w:p w14:paraId="3AD3D746" w14:textId="77777777" w:rsidR="00EE67A4" w:rsidRPr="00EE67A4" w:rsidRDefault="00EE67A4" w:rsidP="00EE67A4">
      <w:pPr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t>руководит работой Комиссии;</w:t>
      </w:r>
    </w:p>
    <w:p w14:paraId="6BF66561" w14:textId="77777777" w:rsidR="00EE67A4" w:rsidRPr="00EE67A4" w:rsidRDefault="00EE67A4" w:rsidP="00EE67A4">
      <w:pPr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t>распределяет обязанности и дает поручения членам Комиссии, обеспечивает</w:t>
      </w:r>
      <w:r w:rsidRPr="00EE67A4">
        <w:rPr>
          <w:szCs w:val="28"/>
        </w:rPr>
        <w:br/>
        <w:t>коллегиальность в обсуждении спорных вопросов;</w:t>
      </w:r>
    </w:p>
    <w:p w14:paraId="669C28FB" w14:textId="77777777" w:rsidR="00EE67A4" w:rsidRPr="00EE67A4" w:rsidRDefault="00EE67A4" w:rsidP="00EE67A4">
      <w:pPr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lastRenderedPageBreak/>
        <w:t>определяет согласно порядку проведения инвентаризации методы (способы) проведения инвентаризации в отношении соответствующих объектов инвентаризации;</w:t>
      </w:r>
    </w:p>
    <w:p w14:paraId="0FDD1102" w14:textId="77777777" w:rsidR="00EE67A4" w:rsidRPr="00EE67A4" w:rsidRDefault="00EE67A4" w:rsidP="00EE67A4">
      <w:pPr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t>перед началом инвентаризации подготавливает план работы, проводит инструктаж с членами Комиссии, ознакомляет членов Комиссии с материалами предыдущих инвентаризаций, ревизий и проверок;</w:t>
      </w:r>
    </w:p>
    <w:p w14:paraId="2EE23BD1" w14:textId="77777777" w:rsidR="00EE67A4" w:rsidRPr="00EE67A4" w:rsidRDefault="00EE67A4" w:rsidP="00EE67A4">
      <w:pPr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t>организует подведение итогов инвентаризации;</w:t>
      </w:r>
    </w:p>
    <w:p w14:paraId="381D7C58" w14:textId="77777777" w:rsidR="00EE67A4" w:rsidRPr="00EE67A4" w:rsidRDefault="00EE67A4" w:rsidP="00EE67A4">
      <w:pPr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t>принимает решения о приостановке инвентаризации и назначает новые сроки в случаях, установленных пунктом 3.7 настоящего положения;</w:t>
      </w:r>
    </w:p>
    <w:p w14:paraId="5E381761" w14:textId="77777777" w:rsidR="00EE67A4" w:rsidRPr="00EE67A4" w:rsidRDefault="00EE67A4" w:rsidP="00EE67A4">
      <w:pPr>
        <w:spacing w:after="0" w:line="240" w:lineRule="auto"/>
        <w:ind w:right="180" w:firstLine="851"/>
        <w:rPr>
          <w:szCs w:val="28"/>
        </w:rPr>
      </w:pPr>
      <w:r w:rsidRPr="00EE67A4">
        <w:rPr>
          <w:szCs w:val="28"/>
        </w:rPr>
        <w:t>несет персональную ответственность за выполнение возложенных на Комиссию задач.</w:t>
      </w:r>
    </w:p>
    <w:p w14:paraId="28E5D528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3.2. Состав Комиссии назначается приказом</w:t>
      </w:r>
      <w:r w:rsidRPr="00EE67A4">
        <w:rPr>
          <w:color w:val="00B050"/>
          <w:szCs w:val="28"/>
        </w:rPr>
        <w:t xml:space="preserve"> </w:t>
      </w:r>
      <w:r w:rsidRPr="00EE67A4">
        <w:rPr>
          <w:szCs w:val="28"/>
        </w:rPr>
        <w:t xml:space="preserve">(распоряжением). После начала проведения инвентаризации изменение состава комиссии запрещено. Комиссия состоит из трех человек: </w:t>
      </w:r>
      <w:r w:rsidRPr="00EE67A4">
        <w:rPr>
          <w:bCs/>
          <w:szCs w:val="28"/>
        </w:rPr>
        <w:t>председатель комиссии, секретарь комиссии и член комиссии</w:t>
      </w:r>
      <w:r w:rsidRPr="00EE67A4">
        <w:rPr>
          <w:szCs w:val="28"/>
        </w:rPr>
        <w:t>. Все члены комиссии имеют право голоса и принимают решения по итогам инвентаризации.</w:t>
      </w:r>
    </w:p>
    <w:p w14:paraId="142F2F1C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В состав Комиссии могут включаться:</w:t>
      </w:r>
    </w:p>
    <w:p w14:paraId="712EF4E6" w14:textId="77777777" w:rsidR="00EE67A4" w:rsidRPr="00EE67A4" w:rsidRDefault="00EE67A4" w:rsidP="00EE67A4">
      <w:pPr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t>- представители администрации учреждения;</w:t>
      </w:r>
    </w:p>
    <w:p w14:paraId="31761072" w14:textId="77777777" w:rsidR="00EE67A4" w:rsidRPr="00EE67A4" w:rsidRDefault="00EE67A4" w:rsidP="00EE67A4">
      <w:pPr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t>- сотрудники МБУ «ЦБО» г.Яровое;</w:t>
      </w:r>
    </w:p>
    <w:p w14:paraId="1961A6AE" w14:textId="77777777" w:rsidR="00EE67A4" w:rsidRPr="00EE67A4" w:rsidRDefault="00EE67A4" w:rsidP="00EE67A4">
      <w:pPr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t>- независимый консультант (аудитор) на договорной основе;</w:t>
      </w:r>
    </w:p>
    <w:p w14:paraId="52441CB4" w14:textId="77777777" w:rsidR="00EE67A4" w:rsidRPr="00EE67A4" w:rsidRDefault="00EE67A4" w:rsidP="00EE67A4">
      <w:pPr>
        <w:tabs>
          <w:tab w:val="num" w:pos="426"/>
        </w:tabs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Сотрудник МБУ «ЦБО» г.Яровое обязательно должен быть членом Комиссии с правом голоса, при проверке:</w:t>
      </w:r>
    </w:p>
    <w:p w14:paraId="1A0E07C6" w14:textId="77777777" w:rsidR="00EE67A4" w:rsidRPr="00EE67A4" w:rsidRDefault="00EE67A4" w:rsidP="00EE67A4">
      <w:pPr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t>денег: наличных и безналичных;</w:t>
      </w:r>
    </w:p>
    <w:p w14:paraId="274CFD5D" w14:textId="77777777" w:rsidR="00EE67A4" w:rsidRPr="00EE67A4" w:rsidRDefault="00EE67A4" w:rsidP="00EE67A4">
      <w:pPr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t>счетов в металлах, в депозитах, средств во временном распоряжении, размещении;</w:t>
      </w:r>
    </w:p>
    <w:p w14:paraId="4FA0A8BC" w14:textId="77777777" w:rsidR="00EE67A4" w:rsidRPr="00EE67A4" w:rsidRDefault="00EE67A4" w:rsidP="00EE67A4">
      <w:pPr>
        <w:spacing w:after="0" w:line="240" w:lineRule="auto"/>
        <w:ind w:left="720" w:right="180" w:firstLine="851"/>
        <w:rPr>
          <w:szCs w:val="28"/>
        </w:rPr>
      </w:pPr>
      <w:r w:rsidRPr="00EE67A4">
        <w:rPr>
          <w:szCs w:val="28"/>
        </w:rPr>
        <w:t>расчетов с дебиторами и кредиторами, которых рассчитывает бухгалтерия. Например, расчеты по зарплате, налогам.</w:t>
      </w:r>
    </w:p>
    <w:p w14:paraId="617606DE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В случае отсутствия у учреждения работников, обладающих специальными знаниями, для участия в заседаниях комиссии могут приглашаться эксперты. В случае проведения инвентаризации при передаче (возврате) имущественного комплекса в аренду, управление, безвозмездное пользование, хранение, а также при выкупе, продаже имущественного комплекса в состав инвентаризационной комиссии допускается включать представителей службы внутреннего аудита учреждения (при наличии), независимых аудиторских организаций.</w:t>
      </w:r>
    </w:p>
    <w:p w14:paraId="07F252EF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3.3. Заседание инвентаризационной комиссии проводится при наличии кворума (2/3 состава комиссии – 3 человека). Если кворума нет – председатель переносит время заседания в пределах срока инвентаризации. Результаты инвентаризации, проведенной в отсутствие кворума, являются недействительными.</w:t>
      </w:r>
    </w:p>
    <w:p w14:paraId="76645DF5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3.4. Проведение инвентаризации приостанавливается в случаях чрезвычайных ситуаций, когда проводить инвентаризацию опасно.</w:t>
      </w:r>
    </w:p>
    <w:p w14:paraId="0375769F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lastRenderedPageBreak/>
        <w:t>3.5. При большом количестве инвентаризируемых объектов, в том числе при проведении инвентаризации перед составлением годовой отчетности, руководитель вправе создать рабочие инвентаризационные комиссии, которые руководствуются в своей деятельности настоящим положением.</w:t>
      </w:r>
    </w:p>
    <w:p w14:paraId="4C54538E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В полномочия рабочих комиссий входит непосредственно процедура проведения инвентаризации по объектам, закрепленным за рабочей комиссией решением о проведении инвентаризации (ф. 0510439), и оформление инвентаризационных описей.</w:t>
      </w:r>
    </w:p>
    <w:p w14:paraId="5A16455A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Ответственным лицом рабочей комиссии назначается один из членов комиссии, имеющий право голоса при вынесении решения о результатах инвентаризации.</w:t>
      </w:r>
    </w:p>
    <w:p w14:paraId="236F7493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В случае отсутствия ответственного лица рабочей комиссии по уважительной или не зависящей от него причине, возникшей после начала проведения инвентаризации, полномочия ответственного лица рабочей группы возлагаются на Председателя комиссии.</w:t>
      </w:r>
    </w:p>
    <w:p w14:paraId="05D7EDF1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3.6. Ответственные (в том числе с материальной ответственностью) лица в состав Комиссии не входят. При проверке имущества присутствие ответственных лиц обязательно.</w:t>
      </w:r>
    </w:p>
    <w:p w14:paraId="47CFF56A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3.7. Комиссия проводит инвентаризации:</w:t>
      </w:r>
    </w:p>
    <w:p w14:paraId="1006CC8F" w14:textId="77777777" w:rsidR="00EE67A4" w:rsidRPr="00EE67A4" w:rsidRDefault="00EE67A4" w:rsidP="00EE67A4">
      <w:pPr>
        <w:spacing w:after="0" w:line="240" w:lineRule="auto"/>
        <w:ind w:left="780" w:right="180" w:firstLine="851"/>
        <w:contextualSpacing/>
        <w:rPr>
          <w:szCs w:val="28"/>
        </w:rPr>
      </w:pPr>
      <w:r w:rsidRPr="00EE67A4">
        <w:rPr>
          <w:szCs w:val="28"/>
        </w:rPr>
        <w:t>Внеочередные:</w:t>
      </w:r>
    </w:p>
    <w:p w14:paraId="6FE256C0" w14:textId="77777777" w:rsidR="00EE67A4" w:rsidRPr="00EE67A4" w:rsidRDefault="00EE67A4" w:rsidP="00EE67A4">
      <w:pPr>
        <w:spacing w:after="0" w:line="240" w:lineRule="auto"/>
        <w:ind w:left="780" w:right="180" w:firstLine="851"/>
        <w:contextualSpacing/>
        <w:rPr>
          <w:szCs w:val="28"/>
        </w:rPr>
      </w:pPr>
      <w:r w:rsidRPr="00EE67A4">
        <w:rPr>
          <w:szCs w:val="28"/>
        </w:rPr>
        <w:t>- при передаче имущества казенного (бюджетного) учреждения в аренду, при выкупе, продаже;</w:t>
      </w:r>
    </w:p>
    <w:p w14:paraId="5926E48E" w14:textId="77777777" w:rsidR="00EE67A4" w:rsidRPr="00EE67A4" w:rsidRDefault="00EE67A4" w:rsidP="00EE67A4">
      <w:pPr>
        <w:spacing w:after="0" w:line="240" w:lineRule="auto"/>
        <w:ind w:left="780" w:right="180" w:firstLine="851"/>
        <w:contextualSpacing/>
        <w:rPr>
          <w:szCs w:val="28"/>
        </w:rPr>
      </w:pPr>
      <w:r w:rsidRPr="00EE67A4">
        <w:rPr>
          <w:szCs w:val="28"/>
        </w:rPr>
        <w:t>- при смене ответственных лиц;</w:t>
      </w:r>
    </w:p>
    <w:p w14:paraId="441B0F80" w14:textId="77777777" w:rsidR="00EE67A4" w:rsidRPr="00EE67A4" w:rsidRDefault="00EE67A4" w:rsidP="00EE67A4">
      <w:pPr>
        <w:spacing w:after="0" w:line="240" w:lineRule="auto"/>
        <w:ind w:left="780" w:right="180" w:firstLine="851"/>
        <w:contextualSpacing/>
        <w:rPr>
          <w:szCs w:val="28"/>
        </w:rPr>
      </w:pPr>
      <w:r w:rsidRPr="00EE67A4">
        <w:rPr>
          <w:szCs w:val="28"/>
        </w:rPr>
        <w:t>- при выявлении фактов хищений, злоупотреблений или порчи имущества;</w:t>
      </w:r>
    </w:p>
    <w:p w14:paraId="5D2E7B43" w14:textId="77777777" w:rsidR="00EE67A4" w:rsidRPr="00EE67A4" w:rsidRDefault="00EE67A4" w:rsidP="00EE67A4">
      <w:pPr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t>- при нарушении правил хранения имущества;</w:t>
      </w:r>
    </w:p>
    <w:p w14:paraId="5B3BAA68" w14:textId="77777777" w:rsidR="00EE67A4" w:rsidRPr="00EE67A4" w:rsidRDefault="00EE67A4" w:rsidP="00EE67A4">
      <w:pPr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t>- в случае стихийного бедствия, пожара, аварий или других чрезвычайных ситуаций, вызванных экстремальными условиями;</w:t>
      </w:r>
    </w:p>
    <w:p w14:paraId="1B05354B" w14:textId="77777777" w:rsidR="00EE67A4" w:rsidRPr="00EE67A4" w:rsidRDefault="00EE67A4" w:rsidP="00EE67A4">
      <w:pPr>
        <w:spacing w:after="0" w:line="240" w:lineRule="auto"/>
        <w:ind w:right="180" w:firstLine="851"/>
        <w:contextualSpacing/>
        <w:rPr>
          <w:color w:val="00B050"/>
          <w:szCs w:val="28"/>
        </w:rPr>
      </w:pPr>
      <w:r w:rsidRPr="00EE67A4">
        <w:rPr>
          <w:szCs w:val="28"/>
        </w:rPr>
        <w:t>- при реорганизации или ликвидации казенного (бюджетного) учреждения;</w:t>
      </w:r>
    </w:p>
    <w:p w14:paraId="31DA4C19" w14:textId="77777777" w:rsidR="00EE67A4" w:rsidRPr="00EE67A4" w:rsidRDefault="00EE67A4" w:rsidP="00EE67A4">
      <w:pPr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t xml:space="preserve"> Ежегодные – по графику, утвержденному решением (ф. 0510439), в том числе перед составлением годовой бухгалтерской отчетности;</w:t>
      </w:r>
    </w:p>
    <w:p w14:paraId="1EA62A5C" w14:textId="77777777" w:rsidR="00EE67A4" w:rsidRPr="00EE67A4" w:rsidRDefault="00EE67A4" w:rsidP="00EE67A4">
      <w:pPr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t xml:space="preserve"> Внезапные инвентаризации кассы – по решению руководителя, в том числе при нарушении правил приемки имущества;</w:t>
      </w:r>
    </w:p>
    <w:p w14:paraId="67B3C5A4" w14:textId="77777777" w:rsidR="00EE67A4" w:rsidRPr="00EE67A4" w:rsidRDefault="00EE67A4" w:rsidP="00EE67A4">
      <w:pPr>
        <w:spacing w:after="0" w:line="240" w:lineRule="auto"/>
        <w:ind w:right="180" w:firstLine="851"/>
        <w:rPr>
          <w:szCs w:val="28"/>
        </w:rPr>
      </w:pPr>
      <w:r w:rsidRPr="00EE67A4">
        <w:rPr>
          <w:szCs w:val="28"/>
        </w:rPr>
        <w:t>в других случаях, предусмотренных законодательством и иными нормативно правовыми документами.</w:t>
      </w:r>
    </w:p>
    <w:p w14:paraId="76B20396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3.8. Проведение инвентаризации имущества возможно с применением видеофиксации или фотофиксации фактического наличия или отсутствия имущества в режиме реального времени с присутствием отдельных членов Комиссии или членов рабочей инвентаризационной комиссии по местонахождению имущества. Комиссия проводит инвентаризацию с применением видеофиксации или фотофиксации по правилам, установленным в разделе 5 порядка проведения инвентаризации.</w:t>
      </w:r>
    </w:p>
    <w:p w14:paraId="2640779F" w14:textId="77777777" w:rsidR="00EE67A4" w:rsidRPr="00EE67A4" w:rsidRDefault="00EE67A4" w:rsidP="00EE67A4">
      <w:pPr>
        <w:spacing w:after="0" w:line="240" w:lineRule="auto"/>
        <w:ind w:left="720" w:firstLine="720"/>
        <w:rPr>
          <w:b/>
          <w:bCs/>
          <w:color w:val="252525"/>
          <w:spacing w:val="-2"/>
          <w:szCs w:val="28"/>
        </w:rPr>
      </w:pPr>
    </w:p>
    <w:p w14:paraId="1239D86B" w14:textId="77777777" w:rsidR="00EE67A4" w:rsidRPr="00EE67A4" w:rsidRDefault="00EE67A4" w:rsidP="00D87201">
      <w:pPr>
        <w:pStyle w:val="a3"/>
        <w:numPr>
          <w:ilvl w:val="0"/>
          <w:numId w:val="9"/>
        </w:numPr>
        <w:ind w:left="0" w:firstLine="0"/>
        <w:jc w:val="center"/>
        <w:rPr>
          <w:bCs/>
          <w:color w:val="252525"/>
          <w:spacing w:val="-2"/>
          <w:sz w:val="28"/>
          <w:szCs w:val="28"/>
        </w:rPr>
      </w:pPr>
      <w:r w:rsidRPr="00EE67A4">
        <w:rPr>
          <w:bCs/>
          <w:color w:val="252525"/>
          <w:spacing w:val="-2"/>
          <w:sz w:val="28"/>
          <w:szCs w:val="28"/>
        </w:rPr>
        <w:t>Полномочия Комиссии при проведении инвентаризации</w:t>
      </w:r>
    </w:p>
    <w:p w14:paraId="5030498D" w14:textId="77777777" w:rsidR="00EE67A4" w:rsidRPr="00EE67A4" w:rsidRDefault="00EE67A4" w:rsidP="00EE67A4">
      <w:pPr>
        <w:pStyle w:val="a3"/>
        <w:jc w:val="both"/>
        <w:rPr>
          <w:b/>
          <w:bCs/>
          <w:color w:val="252525"/>
          <w:spacing w:val="-2"/>
          <w:sz w:val="28"/>
          <w:szCs w:val="28"/>
        </w:rPr>
      </w:pPr>
    </w:p>
    <w:p w14:paraId="67828767" w14:textId="77777777" w:rsidR="00EE67A4" w:rsidRPr="00EE67A4" w:rsidRDefault="00EE67A4" w:rsidP="00EE67A4">
      <w:pPr>
        <w:spacing w:after="0" w:line="240" w:lineRule="auto"/>
        <w:ind w:firstLine="709"/>
        <w:rPr>
          <w:szCs w:val="28"/>
        </w:rPr>
      </w:pPr>
      <w:r w:rsidRPr="00EE67A4">
        <w:rPr>
          <w:szCs w:val="28"/>
        </w:rPr>
        <w:t>4.1. Комиссия осуществляет полномочия:</w:t>
      </w:r>
    </w:p>
    <w:p w14:paraId="15916AD0" w14:textId="77777777" w:rsidR="00EE67A4" w:rsidRPr="00EE67A4" w:rsidRDefault="00EE67A4" w:rsidP="00EE67A4">
      <w:pPr>
        <w:spacing w:after="0" w:line="240" w:lineRule="auto"/>
        <w:ind w:right="180" w:firstLine="709"/>
        <w:contextualSpacing/>
        <w:rPr>
          <w:szCs w:val="28"/>
        </w:rPr>
      </w:pPr>
      <w:r w:rsidRPr="00EE67A4">
        <w:rPr>
          <w:szCs w:val="28"/>
        </w:rPr>
        <w:t>проверяет фактическое наличие активов и обязательств, сверяет их с данными бухгалтерского учета;</w:t>
      </w:r>
    </w:p>
    <w:p w14:paraId="06BB72BA" w14:textId="77777777" w:rsidR="00EE67A4" w:rsidRPr="00EE67A4" w:rsidRDefault="00EE67A4" w:rsidP="00EE67A4">
      <w:pPr>
        <w:spacing w:after="0" w:line="240" w:lineRule="auto"/>
        <w:ind w:right="180" w:firstLine="709"/>
        <w:contextualSpacing/>
        <w:rPr>
          <w:szCs w:val="28"/>
        </w:rPr>
      </w:pPr>
      <w:r w:rsidRPr="00EE67A4">
        <w:rPr>
          <w:szCs w:val="28"/>
        </w:rPr>
        <w:t>дает оценку активам и обязательствам:</w:t>
      </w:r>
    </w:p>
    <w:p w14:paraId="602CEFC8" w14:textId="77777777" w:rsidR="00EE67A4" w:rsidRPr="00EE67A4" w:rsidRDefault="00EE67A4" w:rsidP="00EE67A4">
      <w:pPr>
        <w:spacing w:after="0" w:line="240" w:lineRule="auto"/>
        <w:ind w:right="180" w:firstLine="709"/>
        <w:contextualSpacing/>
        <w:rPr>
          <w:szCs w:val="28"/>
        </w:rPr>
      </w:pPr>
      <w:r w:rsidRPr="00EE67A4">
        <w:rPr>
          <w:szCs w:val="28"/>
        </w:rPr>
        <w:t>оформляет документально результаты проведения инвентаризации;</w:t>
      </w:r>
    </w:p>
    <w:p w14:paraId="36F7BDEC" w14:textId="77777777" w:rsidR="00EE67A4" w:rsidRPr="00EE67A4" w:rsidRDefault="00EE67A4" w:rsidP="00EE67A4">
      <w:pPr>
        <w:spacing w:after="0" w:line="240" w:lineRule="auto"/>
        <w:ind w:right="180" w:firstLine="709"/>
        <w:contextualSpacing/>
        <w:rPr>
          <w:szCs w:val="28"/>
        </w:rPr>
      </w:pPr>
      <w:r w:rsidRPr="00EE67A4">
        <w:rPr>
          <w:szCs w:val="28"/>
        </w:rPr>
        <w:t>рассматривает (в том числе с привлечением на добровольных началах квалифицированных экспертов) материалы, представленные в ходе инвентаризации;</w:t>
      </w:r>
    </w:p>
    <w:p w14:paraId="593DE0A6" w14:textId="77777777" w:rsidR="00EE67A4" w:rsidRPr="00EE67A4" w:rsidRDefault="00EE67A4" w:rsidP="00EE67A4">
      <w:pPr>
        <w:spacing w:after="0" w:line="240" w:lineRule="auto"/>
        <w:ind w:right="180" w:firstLine="709"/>
        <w:rPr>
          <w:szCs w:val="28"/>
        </w:rPr>
      </w:pPr>
      <w:r w:rsidRPr="00EE67A4">
        <w:rPr>
          <w:szCs w:val="28"/>
        </w:rPr>
        <w:t>подводит итоги инвентаризации, в том числе классифицирует отклонения – излишки, недостачи, пересортица и пр.</w:t>
      </w:r>
    </w:p>
    <w:p w14:paraId="35E018F2" w14:textId="77777777" w:rsidR="00EE67A4" w:rsidRPr="00EE67A4" w:rsidRDefault="00EE67A4" w:rsidP="00EE67A4">
      <w:pPr>
        <w:tabs>
          <w:tab w:val="num" w:pos="426"/>
        </w:tabs>
        <w:spacing w:after="0" w:line="240" w:lineRule="auto"/>
        <w:ind w:firstLine="709"/>
        <w:rPr>
          <w:szCs w:val="28"/>
        </w:rPr>
      </w:pPr>
      <w:r w:rsidRPr="00EE67A4">
        <w:rPr>
          <w:szCs w:val="28"/>
        </w:rPr>
        <w:t>4.2. В ходе оценки активов и обязательств комиссия:</w:t>
      </w:r>
    </w:p>
    <w:p w14:paraId="7129D12E" w14:textId="77777777" w:rsidR="00EE67A4" w:rsidRPr="00EE67A4" w:rsidRDefault="00EE67A4" w:rsidP="00EE67A4">
      <w:pPr>
        <w:spacing w:after="0" w:line="240" w:lineRule="auto"/>
        <w:ind w:right="180" w:firstLine="709"/>
        <w:contextualSpacing/>
        <w:rPr>
          <w:szCs w:val="28"/>
        </w:rPr>
      </w:pPr>
      <w:r w:rsidRPr="00EE67A4">
        <w:rPr>
          <w:szCs w:val="28"/>
        </w:rPr>
        <w:t>проверяет нефинансовые и финансовые активы на соответствие критериям актива;</w:t>
      </w:r>
    </w:p>
    <w:p w14:paraId="6C4AC6AC" w14:textId="77777777" w:rsidR="00EE67A4" w:rsidRPr="00EE67A4" w:rsidRDefault="00EE67A4" w:rsidP="00EE67A4">
      <w:pPr>
        <w:spacing w:after="0" w:line="240" w:lineRule="auto"/>
        <w:ind w:right="180" w:firstLine="709"/>
        <w:contextualSpacing/>
        <w:rPr>
          <w:szCs w:val="28"/>
        </w:rPr>
      </w:pPr>
      <w:r w:rsidRPr="00EE67A4">
        <w:rPr>
          <w:szCs w:val="28"/>
        </w:rPr>
        <w:t>выявляет признаки обесценения активов;</w:t>
      </w:r>
    </w:p>
    <w:p w14:paraId="0BB4A328" w14:textId="77777777" w:rsidR="00EE67A4" w:rsidRPr="00EE67A4" w:rsidRDefault="00EE67A4" w:rsidP="00EE67A4">
      <w:pPr>
        <w:spacing w:after="0" w:line="240" w:lineRule="auto"/>
        <w:ind w:right="180" w:firstLine="709"/>
        <w:contextualSpacing/>
        <w:rPr>
          <w:szCs w:val="28"/>
        </w:rPr>
      </w:pPr>
      <w:r w:rsidRPr="00EE67A4">
        <w:rPr>
          <w:szCs w:val="28"/>
        </w:rPr>
        <w:t>определяет целевую функцию актива и статус объекта учета;</w:t>
      </w:r>
    </w:p>
    <w:p w14:paraId="2BE3F3F3" w14:textId="77777777" w:rsidR="00EE67A4" w:rsidRPr="00EE67A4" w:rsidRDefault="00EE67A4" w:rsidP="00EE67A4">
      <w:pPr>
        <w:spacing w:after="0" w:line="240" w:lineRule="auto"/>
        <w:ind w:right="180" w:firstLine="709"/>
        <w:contextualSpacing/>
        <w:rPr>
          <w:szCs w:val="28"/>
        </w:rPr>
      </w:pPr>
      <w:r w:rsidRPr="00EE67A4">
        <w:rPr>
          <w:szCs w:val="28"/>
        </w:rPr>
        <w:t>определяет возможность дальнейшей эксплуатации имущества;</w:t>
      </w:r>
    </w:p>
    <w:p w14:paraId="63127084" w14:textId="77777777" w:rsidR="00EE67A4" w:rsidRPr="00EE67A4" w:rsidRDefault="00EE67A4" w:rsidP="00EE67A4">
      <w:pPr>
        <w:spacing w:after="0" w:line="240" w:lineRule="auto"/>
        <w:ind w:right="180" w:firstLine="709"/>
        <w:contextualSpacing/>
        <w:rPr>
          <w:szCs w:val="28"/>
        </w:rPr>
      </w:pPr>
      <w:r w:rsidRPr="00EE67A4">
        <w:rPr>
          <w:szCs w:val="28"/>
        </w:rPr>
        <w:t>оценивает возможность списания имущества;</w:t>
      </w:r>
    </w:p>
    <w:p w14:paraId="55735D7B" w14:textId="77777777" w:rsidR="00EE67A4" w:rsidRPr="00EE67A4" w:rsidRDefault="00EE67A4" w:rsidP="00EE67A4">
      <w:pPr>
        <w:spacing w:after="0" w:line="240" w:lineRule="auto"/>
        <w:ind w:right="180" w:firstLine="709"/>
        <w:contextualSpacing/>
        <w:rPr>
          <w:szCs w:val="28"/>
        </w:rPr>
      </w:pPr>
      <w:r w:rsidRPr="00EE67A4">
        <w:rPr>
          <w:szCs w:val="28"/>
        </w:rPr>
        <w:t>оценивает основания для возмещения недостачи;</w:t>
      </w:r>
    </w:p>
    <w:p w14:paraId="45D6163E" w14:textId="77777777" w:rsidR="00EE67A4" w:rsidRPr="00EE67A4" w:rsidRDefault="00EE67A4" w:rsidP="00EE67A4">
      <w:pPr>
        <w:spacing w:after="0" w:line="240" w:lineRule="auto"/>
        <w:ind w:right="180" w:firstLine="709"/>
        <w:rPr>
          <w:szCs w:val="28"/>
        </w:rPr>
      </w:pPr>
      <w:r w:rsidRPr="00EE67A4">
        <w:rPr>
          <w:szCs w:val="28"/>
        </w:rPr>
        <w:t>выявляет основания для изменения стоимостных оценок объектов инвентаризации.</w:t>
      </w:r>
    </w:p>
    <w:p w14:paraId="41202B34" w14:textId="77777777" w:rsidR="00EE67A4" w:rsidRPr="00EE67A4" w:rsidRDefault="00EE67A4" w:rsidP="00EE67A4">
      <w:pPr>
        <w:spacing w:after="0" w:line="240" w:lineRule="auto"/>
        <w:ind w:firstLine="709"/>
        <w:rPr>
          <w:szCs w:val="28"/>
        </w:rPr>
      </w:pPr>
      <w:r w:rsidRPr="00EE67A4">
        <w:rPr>
          <w:szCs w:val="28"/>
        </w:rPr>
        <w:t>4.3. В ходе проведения инвентаризации финансовых активов и обязательств Комиссия (рабочая инвентаризационная комиссия) дополнительно определяет признаки и устанавливает:</w:t>
      </w:r>
    </w:p>
    <w:p w14:paraId="0A264C33" w14:textId="77777777" w:rsidR="00EE67A4" w:rsidRPr="00EE67A4" w:rsidRDefault="00EE67A4" w:rsidP="00EE67A4">
      <w:pPr>
        <w:spacing w:after="0" w:line="240" w:lineRule="auto"/>
        <w:ind w:right="180" w:firstLine="709"/>
        <w:contextualSpacing/>
        <w:rPr>
          <w:szCs w:val="28"/>
        </w:rPr>
      </w:pPr>
      <w:r w:rsidRPr="00EE67A4">
        <w:rPr>
          <w:szCs w:val="28"/>
        </w:rPr>
        <w:t>безнадежной к взысканию дебиторской задолженности;</w:t>
      </w:r>
    </w:p>
    <w:p w14:paraId="7A45FFFD" w14:textId="77777777" w:rsidR="00EE67A4" w:rsidRPr="00EE67A4" w:rsidRDefault="00EE67A4" w:rsidP="00EE67A4">
      <w:pPr>
        <w:spacing w:after="0" w:line="240" w:lineRule="auto"/>
        <w:ind w:right="-56" w:firstLine="709"/>
        <w:contextualSpacing/>
        <w:rPr>
          <w:szCs w:val="28"/>
        </w:rPr>
      </w:pPr>
      <w:r w:rsidRPr="00EE67A4">
        <w:rPr>
          <w:szCs w:val="28"/>
        </w:rPr>
        <w:t>сомнительной задолженности неплатежеспособных дебиторов, в том числе несоответствия задолженности критериям признания ее активом;</w:t>
      </w:r>
    </w:p>
    <w:p w14:paraId="6A7A8757" w14:textId="77777777" w:rsidR="00EE67A4" w:rsidRPr="00EE67A4" w:rsidRDefault="00EE67A4" w:rsidP="00EE67A4">
      <w:pPr>
        <w:spacing w:after="0" w:line="240" w:lineRule="auto"/>
        <w:ind w:right="-56" w:firstLine="709"/>
        <w:contextualSpacing/>
        <w:rPr>
          <w:szCs w:val="28"/>
        </w:rPr>
      </w:pPr>
      <w:r w:rsidRPr="00EE67A4">
        <w:rPr>
          <w:szCs w:val="28"/>
        </w:rPr>
        <w:t>суммы невостребованной в срок (просроченной и (или) неподтвержденной по результатам инвентаризации) кредиторской задолженности;</w:t>
      </w:r>
    </w:p>
    <w:p w14:paraId="79A70D50" w14:textId="77777777" w:rsidR="00EE67A4" w:rsidRPr="00EE67A4" w:rsidRDefault="00EE67A4" w:rsidP="00EE67A4">
      <w:pPr>
        <w:spacing w:after="0" w:line="240" w:lineRule="auto"/>
        <w:ind w:right="-56" w:firstLine="709"/>
        <w:contextualSpacing/>
        <w:rPr>
          <w:szCs w:val="28"/>
        </w:rPr>
      </w:pPr>
      <w:r w:rsidRPr="00EE67A4">
        <w:rPr>
          <w:szCs w:val="28"/>
        </w:rPr>
        <w:t>суммы переплат доходов (источников финансирования дефицита);</w:t>
      </w:r>
    </w:p>
    <w:p w14:paraId="18B6A7CE" w14:textId="77777777" w:rsidR="00EE67A4" w:rsidRPr="00EE67A4" w:rsidRDefault="00EE67A4" w:rsidP="00EE67A4">
      <w:pPr>
        <w:spacing w:after="0" w:line="240" w:lineRule="auto"/>
        <w:ind w:right="-56" w:firstLine="708"/>
        <w:contextualSpacing/>
        <w:rPr>
          <w:szCs w:val="28"/>
        </w:rPr>
      </w:pPr>
      <w:r w:rsidRPr="00EE67A4">
        <w:rPr>
          <w:szCs w:val="28"/>
        </w:rPr>
        <w:t>суммы дебиторской и кредиторской задолженности, подлежащие восстановлению на балансовом (забалансовом) учете в соответствии с действующим законодательством Российской Федерации;</w:t>
      </w:r>
    </w:p>
    <w:p w14:paraId="3250597C" w14:textId="77777777" w:rsidR="00EE67A4" w:rsidRPr="00EE67A4" w:rsidRDefault="00EE67A4" w:rsidP="00EE67A4">
      <w:pPr>
        <w:spacing w:after="0" w:line="240" w:lineRule="auto"/>
        <w:ind w:right="-56" w:firstLine="851"/>
        <w:contextualSpacing/>
        <w:rPr>
          <w:szCs w:val="28"/>
        </w:rPr>
      </w:pPr>
      <w:r w:rsidRPr="00EE67A4">
        <w:rPr>
          <w:szCs w:val="28"/>
        </w:rPr>
        <w:t>суммы средств во временном распоряжении, которые подлежат перечислению в доход федерального бюджета, при наличии оснований, установленных законодательством Российской Федерации;</w:t>
      </w:r>
    </w:p>
    <w:p w14:paraId="4F85C71B" w14:textId="77777777" w:rsidR="00EE67A4" w:rsidRPr="00EE67A4" w:rsidRDefault="00EE67A4" w:rsidP="00EE67A4">
      <w:pPr>
        <w:spacing w:after="0" w:line="240" w:lineRule="auto"/>
        <w:ind w:right="-56" w:firstLine="851"/>
        <w:rPr>
          <w:szCs w:val="28"/>
        </w:rPr>
      </w:pPr>
      <w:r w:rsidRPr="00EE67A4">
        <w:rPr>
          <w:szCs w:val="28"/>
        </w:rPr>
        <w:t>правовые основания, включая даты исполнения, возникновения расчетов.</w:t>
      </w:r>
    </w:p>
    <w:p w14:paraId="5A344793" w14:textId="77777777" w:rsidR="00EE67A4" w:rsidRPr="00EE67A4" w:rsidRDefault="00EE67A4" w:rsidP="00EE67A4">
      <w:pPr>
        <w:spacing w:after="0" w:line="240" w:lineRule="auto"/>
        <w:ind w:left="780" w:right="180"/>
        <w:rPr>
          <w:szCs w:val="28"/>
        </w:rPr>
      </w:pPr>
    </w:p>
    <w:p w14:paraId="22AABA68" w14:textId="77777777" w:rsidR="00EE67A4" w:rsidRPr="00EE67A4" w:rsidRDefault="00EE67A4" w:rsidP="00D87201">
      <w:pPr>
        <w:pStyle w:val="a3"/>
        <w:numPr>
          <w:ilvl w:val="0"/>
          <w:numId w:val="9"/>
        </w:numPr>
        <w:ind w:left="0" w:firstLine="0"/>
        <w:jc w:val="center"/>
        <w:rPr>
          <w:bCs/>
          <w:color w:val="252525"/>
          <w:spacing w:val="-2"/>
          <w:sz w:val="28"/>
          <w:szCs w:val="28"/>
        </w:rPr>
      </w:pPr>
      <w:r w:rsidRPr="00EE67A4">
        <w:rPr>
          <w:bCs/>
          <w:color w:val="252525"/>
          <w:spacing w:val="-2"/>
          <w:sz w:val="28"/>
          <w:szCs w:val="28"/>
        </w:rPr>
        <w:t>Порядок работы комиссии и принятия решений</w:t>
      </w:r>
    </w:p>
    <w:p w14:paraId="0ABDDFC2" w14:textId="77777777" w:rsidR="00EE67A4" w:rsidRPr="00EE67A4" w:rsidRDefault="00EE67A4" w:rsidP="00EE67A4">
      <w:pPr>
        <w:pStyle w:val="a3"/>
        <w:jc w:val="both"/>
        <w:rPr>
          <w:b/>
          <w:bCs/>
          <w:color w:val="252525"/>
          <w:spacing w:val="-2"/>
          <w:sz w:val="28"/>
          <w:szCs w:val="28"/>
        </w:rPr>
      </w:pPr>
    </w:p>
    <w:p w14:paraId="313DBCE4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lastRenderedPageBreak/>
        <w:t>5.1. Комиссия при проведении инвентаризации обеспечивает полноту и точность внесения в описи данных о фактических остатках основных средств, материальных запасов, денежных средств, другого имущества и финансовых обязательств, правильность и своевременность оформления материалов инвентаризации.</w:t>
      </w:r>
    </w:p>
    <w:p w14:paraId="28843F23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Описи в двух экземплярах подписывают все члены Комиссии и ответственные лица.</w:t>
      </w:r>
    </w:p>
    <w:p w14:paraId="7476E00D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5.2. Инвентаризационная опись (сличительная ведомость) по объектам нефинансовых активов (ф. 0504087) применяется для отражения результатов проведенной в Учреждении инвентаризации объектов нефинансовых активов.</w:t>
      </w:r>
      <w:r w:rsidRPr="00EE67A4">
        <w:rPr>
          <w:szCs w:val="28"/>
        </w:rPr>
        <w:br/>
        <w:t>Комиссия (рабочая инвентаризационная комиссия) обеспечивают полноту</w:t>
      </w:r>
      <w:r w:rsidRPr="00EE67A4">
        <w:rPr>
          <w:szCs w:val="28"/>
        </w:rPr>
        <w:br/>
        <w:t>и точность внесения в инвентаризационные описи данных о фактических остатках имущества.</w:t>
      </w:r>
    </w:p>
    <w:p w14:paraId="0F7E57B9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Инвентаризационные описи формируются руководителем материальной группы МБУ «ЦБО» г.Яровое.</w:t>
      </w:r>
    </w:p>
    <w:p w14:paraId="7CF81790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5.3. Инвентаризация имущества проводится по его местонахождению и ответственным лицам. При инвентаризации имущества обязательно присутствие ответственного лица.</w:t>
      </w:r>
    </w:p>
    <w:p w14:paraId="54ACFAD4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5.4. Комиссия (рабочая инвентаризационная комиссия) при проведении инвентаризации обеспечивает полноту и точность внесения в инвентаризационные описи данных о фактических остатках имущества, правильность и своевременность оформления результатов инвентаризации.</w:t>
      </w:r>
    </w:p>
    <w:p w14:paraId="0B1F7940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5.5. При инвентаризации объектов имущества Комиссия (рабочая инвентаризационная комиссия) производит осмотр объектов и заносит в описи полное их наименование, инвентарные номера, проводит сверку инвентарных номеров, указанных в инвентаризационных описях с данными инвентарного номера, указанного на объекте имущества.</w:t>
      </w:r>
    </w:p>
    <w:p w14:paraId="517B44BF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На каждую группу и вид имущества, в том числе учитываемого на забалансовых счетах, формируются отдельные инвентаризационные описи.</w:t>
      </w:r>
    </w:p>
    <w:p w14:paraId="01092B95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Если инвентаризация имущества проводится в течение нескольких дней, то помещения, где хранятся материальные ценности, при уходе Комиссии (рабочей инвентаризационной комиссии) должны быть опечатаны. Во время перерывов в работе Комиссии (рабочей инвентаризационной комиссии) (в обеденный перерыв, в ночное время, по другим причинам) инвентаризационные описи должны храниться в ящике (шкафу, сейфе) в закрытом помещении.</w:t>
      </w:r>
    </w:p>
    <w:p w14:paraId="57D99E96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 xml:space="preserve">В исключительных случаях, когда возникает необходимость в выдаче имущества со склада в процессе инвентаризации, ответственным лицом, с которым заключен договор о полной материальной ответственности может быть произведен отпуск материальных ценностей только с разрешения руководителя (уполномоченным им </w:t>
      </w:r>
      <w:r w:rsidRPr="00EE67A4">
        <w:rPr>
          <w:szCs w:val="28"/>
        </w:rPr>
        <w:lastRenderedPageBreak/>
        <w:t>лицом) Учреждения в присутствии членов Комиссии (рабочей инвентаризационной комиссии).</w:t>
      </w:r>
    </w:p>
    <w:p w14:paraId="52A5C7D2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Статус объекта учета и целевая функция актива оформляются в инвентаризационной описи с указанием их наименования в соответствиис Приказами Минфина от 30.03.2015 № 52н, от 15.04.2021 № 61н.</w:t>
      </w:r>
    </w:p>
    <w:p w14:paraId="3CEF94BD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При инвентаризации зданий, сооружений, земельных участков комиссия проверяет наличие документов о закреплении права оперативного управления этими объектами, иного права владения.</w:t>
      </w:r>
    </w:p>
    <w:p w14:paraId="4E29DB25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5.6. При инвентаризации нематериальных активов комиссия проверяет:</w:t>
      </w:r>
    </w:p>
    <w:p w14:paraId="36C8F508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наличие документов, подтверждающих права организации на их использование;</w:t>
      </w:r>
    </w:p>
    <w:p w14:paraId="566CFE89" w14:textId="77777777" w:rsidR="00EE67A4" w:rsidRPr="00EE67A4" w:rsidRDefault="00EE67A4" w:rsidP="00EE67A4">
      <w:pPr>
        <w:spacing w:after="0" w:line="240" w:lineRule="auto"/>
        <w:ind w:right="180" w:firstLine="851"/>
        <w:rPr>
          <w:szCs w:val="28"/>
        </w:rPr>
      </w:pPr>
      <w:r w:rsidRPr="00EE67A4">
        <w:rPr>
          <w:szCs w:val="28"/>
        </w:rPr>
        <w:t>правильность и своевременность отражения нематериальных активов в балансе.</w:t>
      </w:r>
    </w:p>
    <w:p w14:paraId="2E6DA450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При инвентаризации прав пользования на результаты интеллектуальной деятельности комиссия проверяет наличие лицензионных договоров (лицензий), либо иных документов, подтверждающих существование права на результаты интеллектуальной деятельности.</w:t>
      </w:r>
    </w:p>
    <w:p w14:paraId="3F456309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По результатам инвентаризации прав пользования на результаты интеллектуальной деятельности, в целях составления годовой бюджетной отчетности, срок их полезного использования, в том числе прав пользования на результаты интеллектуальной деятельности с неопределенным сроком полезного использования уточняется, в случае изменения факторов и (или) условий их использования, указанных в пункте 27 СГС «Нематериальные активы».</w:t>
      </w:r>
    </w:p>
    <w:p w14:paraId="63F51F2B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При инвентаризации материальных запасов Комиссия в присутствии ответственного лица должна пересчитать, перевесить или перемерить имеющиеся по месту хранения материальные ценности.</w:t>
      </w:r>
    </w:p>
    <w:p w14:paraId="4DB998BA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5.7. Инвентаризация кассы производится Комиссией не реже одного раза в месяц, а также в случаях передачи наличных денежных средств другому сотруднику, временно замещающему кассира.</w:t>
      </w:r>
    </w:p>
    <w:p w14:paraId="6424E4D2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Плановая инвентаризация кассы производится Комиссией (рабочей инвентаризационной комиссией) перед представлением отчетности. Внеплановые инвентаризации кассы (в случаях передачи наличных денежных средств другому работнику, временно замещающему кассира) и внезапные ревизии кассы проводятся на основании Решения (ф. 0510439).</w:t>
      </w:r>
    </w:p>
    <w:p w14:paraId="766B308A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При проведении инвентаризации кассы проводится полный полистный пересчет денежной наличности и проверка других ценностей, находящихся в кассе. Остаток денежной наличности в кассе сверяется с данными бюджетного учета по Кассовой книге (ф. 0504514).</w:t>
      </w:r>
    </w:p>
    <w:p w14:paraId="09321FB0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 xml:space="preserve">При проведении внеплановой ревизии кассы проводится проверка осуществления кассовых и банковских операций, условий, обеспечивающих сохранность денежных средств и денежных </w:t>
      </w:r>
      <w:r w:rsidRPr="00EE67A4">
        <w:rPr>
          <w:szCs w:val="28"/>
        </w:rPr>
        <w:lastRenderedPageBreak/>
        <w:t>документов, полноты и своевременности отражения в бюджетном учете поступления наличных денежных средств в кассу, использования полученных средств по целевому назначению, соблюдения лимита остатка денежных средств в кассе.</w:t>
      </w:r>
    </w:p>
    <w:p w14:paraId="62F658A9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Проверка фактического наличия бланков строгой отчетности производится по видам бланков с учетом начальных и конечных номеров тех или иных бланков.</w:t>
      </w:r>
    </w:p>
    <w:p w14:paraId="1FB42E4D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Результаты инвентаризация денежных средств в кассе оформляются Актом о результатах инвентаризации наличных денежных средств (ф. 0510836). Акт (ф. 0510836) формируется на основании данных Инвентаризационной описи наличных денежных средств (ф. 0504088) ответственным исполнителем из состава Комиссии (рабочей инвентаризационной комиссии).</w:t>
      </w:r>
    </w:p>
    <w:p w14:paraId="5E6110D2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5.8. При инвентаризации показателей учета на забалансовых счетах необходимо, в том числе, обеспечить сверку (установить):</w:t>
      </w:r>
    </w:p>
    <w:p w14:paraId="4CCF21C1" w14:textId="77777777" w:rsidR="00EE67A4" w:rsidRPr="00EE67A4" w:rsidRDefault="00EE67A4" w:rsidP="00EE67A4">
      <w:pPr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t>- перечня банковских гарантий, размещенных в Единой информационной системе в сфере закупок товаров, работ, услуг с показателями забалансового счета 10 «Обеспечение исполнения обязательств», включая сверку банковских гарантий, которые не подлежат размещению в реестре банковских гарантий согласно положениям Федерального закона от 05.04.2013 № 44-ФЗ;</w:t>
      </w:r>
    </w:p>
    <w:p w14:paraId="414EBE4F" w14:textId="77777777" w:rsidR="00EE67A4" w:rsidRPr="00EE67A4" w:rsidRDefault="00EE67A4" w:rsidP="00EE67A4">
      <w:pPr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t>- финансовых организаций, выдавших банковские гарантии с Единым государственным реестром юридических лиц, в части действующих обязательств поставщиков, подрядчиков, исполнителей;</w:t>
      </w:r>
    </w:p>
    <w:p w14:paraId="04E7A456" w14:textId="77777777" w:rsidR="00EE67A4" w:rsidRPr="00EE67A4" w:rsidRDefault="00EE67A4" w:rsidP="00EE67A4">
      <w:pPr>
        <w:spacing w:after="0" w:line="240" w:lineRule="auto"/>
        <w:ind w:right="180" w:firstLine="851"/>
        <w:rPr>
          <w:szCs w:val="28"/>
        </w:rPr>
      </w:pPr>
      <w:r w:rsidRPr="00EE67A4">
        <w:rPr>
          <w:szCs w:val="28"/>
        </w:rPr>
        <w:t>- сроки исковой давности по задолженности, не востребованной кредиторами.</w:t>
      </w:r>
    </w:p>
    <w:p w14:paraId="45981D3B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5.9. При инвентаризации расчетов с покупателями, поставщиками, иными дебиторами и кредиторами Комиссия путем документальной проверки устанавливает:</w:t>
      </w:r>
    </w:p>
    <w:p w14:paraId="77A63DCB" w14:textId="77777777" w:rsidR="00EE67A4" w:rsidRPr="00EE67A4" w:rsidRDefault="00EE67A4" w:rsidP="00EE67A4">
      <w:pPr>
        <w:tabs>
          <w:tab w:val="left" w:pos="0"/>
        </w:tabs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t>- правильность расчетов с банками, финансовыми, налоговыми органами, внебюджетными фондами, другими организациями;</w:t>
      </w:r>
    </w:p>
    <w:p w14:paraId="3F9D7B06" w14:textId="77777777" w:rsidR="00EE67A4" w:rsidRPr="00EE67A4" w:rsidRDefault="00EE67A4" w:rsidP="00EE67A4">
      <w:pPr>
        <w:tabs>
          <w:tab w:val="left" w:pos="0"/>
        </w:tabs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t>- правильность и обоснованность числящейся в бухгалтерском учете суммы задолженности по недостачам и хищениям;</w:t>
      </w:r>
    </w:p>
    <w:p w14:paraId="17856CC6" w14:textId="77777777" w:rsidR="00EE67A4" w:rsidRPr="00EE67A4" w:rsidRDefault="00EE67A4" w:rsidP="00EE67A4">
      <w:pPr>
        <w:tabs>
          <w:tab w:val="left" w:pos="0"/>
        </w:tabs>
        <w:spacing w:after="0" w:line="240" w:lineRule="auto"/>
        <w:ind w:right="180" w:firstLine="851"/>
        <w:rPr>
          <w:szCs w:val="28"/>
        </w:rPr>
      </w:pPr>
      <w:r w:rsidRPr="00EE67A4">
        <w:rPr>
          <w:szCs w:val="28"/>
        </w:rPr>
        <w:t>- правильность и обоснованность сумм дебиторской и кредиторской задолженности, по которым истекли сроки исковой давности.</w:t>
      </w:r>
    </w:p>
    <w:p w14:paraId="74AAA85D" w14:textId="77777777" w:rsidR="00EE67A4" w:rsidRPr="00EE67A4" w:rsidRDefault="00EE67A4" w:rsidP="00EE67A4">
      <w:pPr>
        <w:tabs>
          <w:tab w:val="left" w:pos="0"/>
        </w:tabs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Результаты инвентаризации расчетов с покупателями, поставщиками, иными дебиторами и кредиторами, резервов предстоящих расходов, расходов и доходов будущих периодов:</w:t>
      </w:r>
    </w:p>
    <w:p w14:paraId="520A0014" w14:textId="77777777" w:rsidR="00EE67A4" w:rsidRPr="00EE67A4" w:rsidRDefault="00EE67A4" w:rsidP="00EE67A4">
      <w:pPr>
        <w:tabs>
          <w:tab w:val="left" w:pos="0"/>
        </w:tabs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t>- в целях принятия мер по взысканию дебиторской задолженности, в том числе просроченной, урегулированию сомнительной задолженности направляются руководителям учреждений, в которых проводилась инвентаризация;</w:t>
      </w:r>
    </w:p>
    <w:p w14:paraId="64B1E8B0" w14:textId="77777777" w:rsidR="00EE67A4" w:rsidRPr="00EE67A4" w:rsidRDefault="00EE67A4" w:rsidP="00EE67A4">
      <w:pPr>
        <w:pStyle w:val="a7"/>
        <w:spacing w:after="0"/>
        <w:ind w:firstLine="851"/>
        <w:rPr>
          <w:sz w:val="28"/>
          <w:szCs w:val="28"/>
        </w:rPr>
      </w:pPr>
      <w:r w:rsidRPr="00EE67A4">
        <w:rPr>
          <w:sz w:val="28"/>
          <w:szCs w:val="28"/>
        </w:rPr>
        <w:t xml:space="preserve">- в целях урегулирования дебиторской или кредиторской задолженности по муниципальным контрактам (договорам), в том числе </w:t>
      </w:r>
      <w:r w:rsidRPr="00EE67A4">
        <w:rPr>
          <w:sz w:val="28"/>
          <w:szCs w:val="28"/>
        </w:rPr>
        <w:lastRenderedPageBreak/>
        <w:t>не подтвержденной задолженности направляются в отдел по муниципальным закупкам (специалисту по закупкам);</w:t>
      </w:r>
    </w:p>
    <w:p w14:paraId="18389795" w14:textId="77777777" w:rsidR="00EE67A4" w:rsidRPr="00EE67A4" w:rsidRDefault="00EE67A4" w:rsidP="00EE67A4">
      <w:pPr>
        <w:tabs>
          <w:tab w:val="left" w:pos="0"/>
        </w:tabs>
        <w:spacing w:after="0" w:line="240" w:lineRule="auto"/>
        <w:ind w:right="180" w:firstLine="851"/>
        <w:rPr>
          <w:szCs w:val="28"/>
        </w:rPr>
      </w:pPr>
      <w:r w:rsidRPr="00EE67A4">
        <w:rPr>
          <w:szCs w:val="28"/>
        </w:rPr>
        <w:t>- в целях отражения результатов инвентаризации в бухгалтерском учете и раскрытию информации в годовой отчетности, а также урегулирования сумм дебиторской и кредиторской задолженности направляются в МБУ «ЦБО» г. Яровое.</w:t>
      </w:r>
    </w:p>
    <w:p w14:paraId="4E1BFB55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5.10. При инвентаризации остатков на счетах учета денежных средств показатели бухгалтерского учета сверяются с показателями, отраженными в Выписке из лицевого счета.</w:t>
      </w:r>
    </w:p>
    <w:p w14:paraId="2285BB4E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5.11. По итогам инвентаризации комиссия проводит заседание, которое считается правомочным, если в нем приняли участие не менее двух третей от общего числа членов комиссии, имеющих право голоса. Члены комиссии при невозможности участия в заседании обязаны известить об этом секретаря комиссии до начала заседания.</w:t>
      </w:r>
    </w:p>
    <w:p w14:paraId="7F6F677D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При отсутствии кворума на заседании председатель назначает новую дату заседания в пределах срока проведения инвентаризации.</w:t>
      </w:r>
    </w:p>
    <w:p w14:paraId="6FE2238A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При принятии решения комиссии в случае равенства голосов, голос председателя комиссии является определяющим. В его отсутствие – заместителя председателя комиссии.</w:t>
      </w:r>
    </w:p>
    <w:p w14:paraId="517A4C29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5.12. В ходе заседания комиссия анализирует выявленные расхождения, предлагает способы устранения обнаруженных расхождений фактического наличия объектов и данных бухгалтерского учета.</w:t>
      </w:r>
    </w:p>
    <w:p w14:paraId="5BC89171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На заседании комиссия оценивает наличие:</w:t>
      </w:r>
    </w:p>
    <w:p w14:paraId="38808002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а) обстоятельств, указывающих на необходимость принятия решения о списании имущества – при инвентаризации нефинансовых активов. В частности, оценивает физический или моральный износ, нарушения условий содержания или эксплуатации, влияние на состояние имущества аварий, стихийных бедствий, иных чрезвычайных ситуаций, длительного неиспользования имущества или иных причин, которые привели к необходимости принятия решения о списании имущества. Одновременно комиссия рассматривает вопрос целесообразности дальнейшего использования имущества, возможности и эффективности его восстановления, возможности использования отдельных узлов, деталей, конструкций и материалов имущества;</w:t>
      </w:r>
    </w:p>
    <w:p w14:paraId="34BB8C0B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б) оснований для возмещения недостачи или ущерба;</w:t>
      </w:r>
    </w:p>
    <w:p w14:paraId="19F84822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в) в отношении активов – фактов несоответствия актива критериям его признания в бухгалтерском учете;</w:t>
      </w:r>
    </w:p>
    <w:p w14:paraId="64F3F46D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г) обстоятельств, указывающих на правомерность признания просроченной дебиторской задолженности сомнительной или безнадежной к взысканию;</w:t>
      </w:r>
    </w:p>
    <w:p w14:paraId="7DF4DCA6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д) обязательств, не востребованных в течение срока исковой давности кредитором;</w:t>
      </w:r>
    </w:p>
    <w:p w14:paraId="35C1D174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 xml:space="preserve">е) оснований для признания в учете выявленных излишков, для выбытия недостающих объектов с учета или корректировки бухгалтерских данных при пересортице. Основания для принятия к учету </w:t>
      </w:r>
      <w:r w:rsidRPr="00EE67A4">
        <w:rPr>
          <w:szCs w:val="28"/>
        </w:rPr>
        <w:lastRenderedPageBreak/>
        <w:t>выявленных излишков выясняются в ходе проверки, целью которой является выявление причин излишков и их собственников. Такую проверку проводит инвентаризационная комиссия во время инвентаризации, либо комиссия по поступлению и выбытию активов на основании решения руководителя учреждения;</w:t>
      </w:r>
    </w:p>
    <w:p w14:paraId="678D2070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ж) оснований для обесценения, изменения стоимости объектов.</w:t>
      </w:r>
    </w:p>
    <w:p w14:paraId="2C22459A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5.13. Решения принимаются простым большинством голосов от числа присутствующих на заседании членов Комиссии (рабочей инвентаризационной комиссии).</w:t>
      </w:r>
    </w:p>
    <w:p w14:paraId="39D4E16A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Решения и заключения комиссии оформляются в инвентаризационных описях. На разницу в стоимости от пересортицы в сторону недостачи, образовавшейся не по вине материально ответственных лиц, в заключениях инвентаризационной комиссии должны быть даны исчерпывающие объяснения о причинах, по которым такая разница не отнесена на виновных лиц.</w:t>
      </w:r>
    </w:p>
    <w:p w14:paraId="36D86963" w14:textId="77777777" w:rsidR="00EE67A4" w:rsidRPr="00EE67A4" w:rsidRDefault="00EE67A4" w:rsidP="00EE67A4">
      <w:pPr>
        <w:spacing w:after="0" w:line="240" w:lineRule="auto"/>
        <w:rPr>
          <w:szCs w:val="28"/>
        </w:rPr>
      </w:pPr>
    </w:p>
    <w:p w14:paraId="274FD88D" w14:textId="77777777" w:rsidR="00EE67A4" w:rsidRPr="00EE67A4" w:rsidRDefault="00EE67A4" w:rsidP="00D87201">
      <w:pPr>
        <w:pStyle w:val="a3"/>
        <w:numPr>
          <w:ilvl w:val="0"/>
          <w:numId w:val="9"/>
        </w:numPr>
        <w:ind w:left="0" w:firstLine="0"/>
        <w:jc w:val="center"/>
        <w:rPr>
          <w:bCs/>
          <w:color w:val="252525"/>
          <w:spacing w:val="-2"/>
          <w:sz w:val="28"/>
          <w:szCs w:val="28"/>
        </w:rPr>
      </w:pPr>
      <w:r w:rsidRPr="00EE67A4">
        <w:rPr>
          <w:bCs/>
          <w:color w:val="252525"/>
          <w:spacing w:val="-2"/>
          <w:sz w:val="28"/>
          <w:szCs w:val="28"/>
        </w:rPr>
        <w:t>Оформление результатов инвентаризации и регулирование выявленных расхождений</w:t>
      </w:r>
    </w:p>
    <w:p w14:paraId="3D336E0B" w14:textId="77777777" w:rsidR="00EE67A4" w:rsidRPr="00EE67A4" w:rsidRDefault="00EE67A4" w:rsidP="00EE67A4">
      <w:pPr>
        <w:pStyle w:val="a3"/>
        <w:jc w:val="both"/>
        <w:rPr>
          <w:b/>
          <w:bCs/>
          <w:color w:val="252525"/>
          <w:spacing w:val="-2"/>
          <w:sz w:val="28"/>
          <w:szCs w:val="28"/>
        </w:rPr>
      </w:pPr>
    </w:p>
    <w:p w14:paraId="79116725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6.1. Акт о результатах инвентаризации (ф. 0510463) применяется для обобщения результатов проведенной инвентаризационной комиссией инвентаризации и ее документального оформления. В Акте (ф. 0510463) обобщаются результаты инвентаризации, отраженные в инвентаризационных описях, если инвентаризация по группам объектов была проведена по одному Решению (ф. 0510439) и по состоянию на одну дату. Акт (ф. 0510463) оформляется не позднее дня, следующего за днем окончания инвентаризации по всем группам объектов, проведенных инвентаризационной комиссией.</w:t>
      </w:r>
    </w:p>
    <w:p w14:paraId="2BAEFDC3" w14:textId="77777777" w:rsidR="00EE67A4" w:rsidRPr="00EE67A4" w:rsidRDefault="00EE67A4" w:rsidP="00EE67A4">
      <w:pPr>
        <w:spacing w:after="0" w:line="240" w:lineRule="auto"/>
        <w:ind w:firstLine="567"/>
        <w:rPr>
          <w:szCs w:val="28"/>
        </w:rPr>
      </w:pPr>
      <w:r w:rsidRPr="00EE67A4">
        <w:rPr>
          <w:szCs w:val="28"/>
        </w:rPr>
        <w:t>Акт (ф. 0510463) формируется на основании данных инвентаризационных описей (сличительных ведомостей) секретарем (ответственным исполнителем из состава Комиссии), уполномоченным на его формирование.</w:t>
      </w:r>
    </w:p>
    <w:p w14:paraId="7349FD79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6.2. В Акте (ф. 0510463) в разделах 2 "Результаты инвентаризации с выявленными отклонениями", 3 "Результаты выявления качественных характеристик" в случае выявления отклонений указывается заключение Комиссии по каждому случаю выявленных отклонений, принятое Решение Комиссии по каждому случаю выявленных отклонений.</w:t>
      </w:r>
    </w:p>
    <w:p w14:paraId="788E10C7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6.3. Акт (ф. 0510463) подписывается членами Комиссии, председателем Комиссии. В случаях если Решением (ф. 0510439) назначены рабочие инвентаризационные комиссии, Акт (ф. 0510463) подписывается председателем Комиссии и уполномоченными председателем Комиссии лицами от рабочих инвентаризационных комиссий. Акт (ф. 0510463) утверждается руководителем учреждения.</w:t>
      </w:r>
    </w:p>
    <w:p w14:paraId="7D268C03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 xml:space="preserve">6.4. По всем недостачам, излишкам, порчи имущества Комиссия (рабочая инвентаризационная комиссия) получает письменные объяснения от ответственных лиц, с которыми заключен договор о </w:t>
      </w:r>
      <w:r w:rsidRPr="00EE67A4">
        <w:rPr>
          <w:szCs w:val="28"/>
        </w:rPr>
        <w:lastRenderedPageBreak/>
        <w:t>полной материальной ответственности. Они должны быть отражены в инвентаризационных описях (актах). На основании представленных объяснений и материалов проверок Комиссия определяет причины и характер выявленных отклонений от данных бухгалтерского учета.</w:t>
      </w:r>
    </w:p>
    <w:p w14:paraId="4AD65AAE" w14:textId="77777777" w:rsidR="00EE67A4" w:rsidRPr="00EE67A4" w:rsidRDefault="00EE67A4" w:rsidP="00EE67A4">
      <w:pPr>
        <w:spacing w:after="0" w:line="240" w:lineRule="auto"/>
        <w:ind w:firstLine="567"/>
        <w:rPr>
          <w:szCs w:val="28"/>
        </w:rPr>
      </w:pPr>
      <w:r w:rsidRPr="00EE67A4">
        <w:rPr>
          <w:szCs w:val="28"/>
        </w:rPr>
        <w:t>Письменные объяснения направляются председателем Комиссии (рабочей инвентаризационной комиссией) руководителю Учреждения.</w:t>
      </w:r>
    </w:p>
    <w:p w14:paraId="1C61AE56" w14:textId="77777777" w:rsidR="00EE67A4" w:rsidRPr="00EE67A4" w:rsidRDefault="00EE67A4" w:rsidP="00EE67A4">
      <w:pPr>
        <w:spacing w:after="0" w:line="240" w:lineRule="auto"/>
        <w:ind w:firstLine="567"/>
        <w:rPr>
          <w:szCs w:val="28"/>
        </w:rPr>
      </w:pPr>
      <w:r w:rsidRPr="00EE67A4">
        <w:rPr>
          <w:szCs w:val="28"/>
        </w:rPr>
        <w:t>При необходимости и по согласованию с руководителем Учреждения материалы инвентаризации направляются председателем Комиссии в судебные органы для предъявления судебного иска.</w:t>
      </w:r>
    </w:p>
    <w:p w14:paraId="6A69ED02" w14:textId="77777777" w:rsidR="00EE67A4" w:rsidRPr="00EE67A4" w:rsidRDefault="00EE67A4" w:rsidP="00EE67A4">
      <w:pPr>
        <w:spacing w:after="0" w:line="240" w:lineRule="auto"/>
        <w:ind w:firstLine="851"/>
        <w:rPr>
          <w:szCs w:val="28"/>
        </w:rPr>
      </w:pPr>
      <w:r w:rsidRPr="00EE67A4">
        <w:rPr>
          <w:szCs w:val="28"/>
        </w:rPr>
        <w:t>6.3. В случае выявления излишков имущества инвентаризационная комиссия инициирует проверку, целью которой является выявление причин излишков и их собственников. Такую проверку проводит инвентаризационная комиссия во время инвентаризации. Если силами инвентаризационной комиссии провести такую проверку невозможно, председатель комиссии уведомляет об этом руководителя учреждения в служебной записке, на основании которой руководитель выносит решение проведении проверки вне инвентаризации – комиссией по поступлению и выбытию активов.</w:t>
      </w:r>
    </w:p>
    <w:p w14:paraId="7CB668C6" w14:textId="77777777" w:rsidR="00EE67A4" w:rsidRPr="00EE67A4" w:rsidRDefault="00EE67A4" w:rsidP="00EE67A4">
      <w:pPr>
        <w:spacing w:after="0" w:line="240" w:lineRule="auto"/>
        <w:ind w:firstLine="709"/>
        <w:rPr>
          <w:szCs w:val="28"/>
        </w:rPr>
      </w:pPr>
      <w:r w:rsidRPr="00EE67A4">
        <w:rPr>
          <w:szCs w:val="28"/>
        </w:rPr>
        <w:t>6.4. По результатам инвентаризации председатель Комиссии подготавливает руководителю учреждения предложения:</w:t>
      </w:r>
    </w:p>
    <w:p w14:paraId="7CDE6837" w14:textId="77777777" w:rsidR="00EE67A4" w:rsidRPr="00EE67A4" w:rsidRDefault="00EE67A4" w:rsidP="00EE67A4">
      <w:pPr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t>- по отнесению недостач имущества, а также имущества, пришедшего в негодность, за счет виновных лиц либо по их списанию;</w:t>
      </w:r>
    </w:p>
    <w:p w14:paraId="7B510295" w14:textId="77777777" w:rsidR="00EE67A4" w:rsidRPr="00EE67A4" w:rsidRDefault="00EE67A4" w:rsidP="00EE67A4">
      <w:pPr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t>- по оприходованию излишков;</w:t>
      </w:r>
    </w:p>
    <w:p w14:paraId="6DDD1107" w14:textId="77777777" w:rsidR="00EE67A4" w:rsidRPr="00EE67A4" w:rsidRDefault="00EE67A4" w:rsidP="00EE67A4">
      <w:pPr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t>- по списанию нереальной к взысканию дебиторской и невостребованной кредиторской задолженности;</w:t>
      </w:r>
    </w:p>
    <w:p w14:paraId="54E31FF8" w14:textId="77777777" w:rsidR="00EE67A4" w:rsidRPr="00EE67A4" w:rsidRDefault="00EE67A4" w:rsidP="00EE67A4">
      <w:pPr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t>- по оптимизации приема, хранения и отпуска материальных ценностей;</w:t>
      </w:r>
    </w:p>
    <w:p w14:paraId="284E52A0" w14:textId="77777777" w:rsidR="00EE67A4" w:rsidRPr="00EE67A4" w:rsidRDefault="00EE67A4" w:rsidP="00EE67A4">
      <w:pPr>
        <w:spacing w:after="0" w:line="240" w:lineRule="auto"/>
        <w:ind w:right="180" w:firstLine="851"/>
        <w:rPr>
          <w:szCs w:val="28"/>
        </w:rPr>
      </w:pPr>
      <w:r w:rsidRPr="00EE67A4">
        <w:rPr>
          <w:szCs w:val="28"/>
        </w:rPr>
        <w:t>- другие предложения.</w:t>
      </w:r>
    </w:p>
    <w:p w14:paraId="5FC47C52" w14:textId="77777777" w:rsidR="00EE67A4" w:rsidRPr="00EE67A4" w:rsidRDefault="00EE67A4" w:rsidP="00EE67A4">
      <w:pPr>
        <w:pStyle w:val="a3"/>
        <w:ind w:left="0" w:firstLine="708"/>
        <w:jc w:val="both"/>
        <w:rPr>
          <w:color w:val="000000"/>
          <w:sz w:val="28"/>
          <w:szCs w:val="28"/>
        </w:rPr>
      </w:pPr>
      <w:r w:rsidRPr="00EE67A4">
        <w:rPr>
          <w:color w:val="000000"/>
          <w:sz w:val="28"/>
          <w:szCs w:val="28"/>
        </w:rPr>
        <w:t>6.5.На основании утвержденного руководителем учреждения Акта (ф. 0510463) в соответствии с решением инвентаризационной комиссии, не позднее рабочего дня, следующего за днем его утверждения, для целей отражения в бухгалтерском учете выявленных отклонений осуществляется формирование одного из документов в зависимости от результатов:</w:t>
      </w:r>
    </w:p>
    <w:p w14:paraId="0FE23879" w14:textId="77777777" w:rsidR="00EE67A4" w:rsidRPr="00EE67A4" w:rsidRDefault="00EE67A4" w:rsidP="00EE67A4">
      <w:pPr>
        <w:tabs>
          <w:tab w:val="num" w:pos="851"/>
        </w:tabs>
        <w:spacing w:after="0" w:line="240" w:lineRule="auto"/>
        <w:ind w:right="180" w:firstLine="709"/>
        <w:contextualSpacing/>
        <w:rPr>
          <w:szCs w:val="28"/>
        </w:rPr>
      </w:pPr>
      <w:r w:rsidRPr="00EE67A4">
        <w:rPr>
          <w:szCs w:val="28"/>
        </w:rPr>
        <w:t>Решение о прекращении признания активами объектов нефинансовых активов (ф. 0510440);</w:t>
      </w:r>
    </w:p>
    <w:p w14:paraId="749D35E6" w14:textId="77777777" w:rsidR="00EE67A4" w:rsidRPr="00EE67A4" w:rsidRDefault="00EE67A4" w:rsidP="00EE67A4">
      <w:pPr>
        <w:tabs>
          <w:tab w:val="num" w:pos="851"/>
        </w:tabs>
        <w:spacing w:after="0" w:line="240" w:lineRule="auto"/>
        <w:ind w:right="180" w:firstLine="709"/>
        <w:contextualSpacing/>
        <w:rPr>
          <w:szCs w:val="28"/>
        </w:rPr>
      </w:pPr>
      <w:r w:rsidRPr="00EE67A4">
        <w:rPr>
          <w:szCs w:val="28"/>
        </w:rPr>
        <w:t>Акт о приеме-передаче объектов нефинансовых активов (ф. 0510448);</w:t>
      </w:r>
    </w:p>
    <w:p w14:paraId="4E299E62" w14:textId="77777777" w:rsidR="00EE67A4" w:rsidRPr="00EE67A4" w:rsidRDefault="00EE67A4" w:rsidP="00EE67A4">
      <w:pPr>
        <w:tabs>
          <w:tab w:val="num" w:pos="851"/>
        </w:tabs>
        <w:spacing w:after="0" w:line="240" w:lineRule="auto"/>
        <w:ind w:right="180" w:firstLine="709"/>
        <w:contextualSpacing/>
        <w:rPr>
          <w:szCs w:val="28"/>
        </w:rPr>
      </w:pPr>
      <w:r w:rsidRPr="00EE67A4">
        <w:rPr>
          <w:szCs w:val="28"/>
        </w:rPr>
        <w:t>Накладная на внутреннее перемещение объектов нефинансовых активов (ф. 0510450);</w:t>
      </w:r>
    </w:p>
    <w:p w14:paraId="2DADE9BF" w14:textId="77777777" w:rsidR="00EE67A4" w:rsidRPr="00EE67A4" w:rsidRDefault="00EE67A4" w:rsidP="00EE67A4">
      <w:pPr>
        <w:tabs>
          <w:tab w:val="num" w:pos="851"/>
        </w:tabs>
        <w:spacing w:after="0" w:line="240" w:lineRule="auto"/>
        <w:ind w:right="180" w:firstLine="709"/>
        <w:contextualSpacing/>
        <w:rPr>
          <w:szCs w:val="28"/>
        </w:rPr>
      </w:pPr>
      <w:r w:rsidRPr="00EE67A4">
        <w:rPr>
          <w:szCs w:val="28"/>
        </w:rPr>
        <w:t>Акт о признании безнадежной к взысканию задолженности по доходам (ф. 0510436);</w:t>
      </w:r>
    </w:p>
    <w:p w14:paraId="03ED1D8E" w14:textId="77777777" w:rsidR="00EE67A4" w:rsidRPr="00EE67A4" w:rsidRDefault="00EE67A4" w:rsidP="00EE67A4">
      <w:pPr>
        <w:tabs>
          <w:tab w:val="num" w:pos="851"/>
        </w:tabs>
        <w:spacing w:after="0" w:line="240" w:lineRule="auto"/>
        <w:ind w:right="180" w:firstLine="709"/>
        <w:contextualSpacing/>
        <w:rPr>
          <w:szCs w:val="28"/>
        </w:rPr>
      </w:pPr>
      <w:r w:rsidRPr="00EE67A4">
        <w:rPr>
          <w:szCs w:val="28"/>
        </w:rPr>
        <w:t>Решение о списании задолженности, невостребованной кредиторами, со счета __ (ф. 0510437);</w:t>
      </w:r>
    </w:p>
    <w:p w14:paraId="3A9389E8" w14:textId="77777777" w:rsidR="00EE67A4" w:rsidRPr="00EE67A4" w:rsidRDefault="00EE67A4" w:rsidP="00EE67A4">
      <w:pPr>
        <w:tabs>
          <w:tab w:val="num" w:pos="851"/>
        </w:tabs>
        <w:spacing w:after="0" w:line="240" w:lineRule="auto"/>
        <w:ind w:right="180" w:firstLine="709"/>
        <w:contextualSpacing/>
        <w:rPr>
          <w:szCs w:val="28"/>
        </w:rPr>
      </w:pPr>
      <w:r w:rsidRPr="00EE67A4">
        <w:rPr>
          <w:szCs w:val="28"/>
        </w:rPr>
        <w:t>Решение о признании (восстановлении) сомнительной задолженности по доходам (ф. 0510445);</w:t>
      </w:r>
    </w:p>
    <w:p w14:paraId="491E6166" w14:textId="77777777" w:rsidR="00EE67A4" w:rsidRPr="00EE67A4" w:rsidRDefault="00EE67A4" w:rsidP="00EE67A4">
      <w:pPr>
        <w:tabs>
          <w:tab w:val="num" w:pos="851"/>
        </w:tabs>
        <w:spacing w:after="0" w:line="240" w:lineRule="auto"/>
        <w:ind w:right="180" w:firstLine="709"/>
        <w:contextualSpacing/>
        <w:rPr>
          <w:szCs w:val="28"/>
        </w:rPr>
      </w:pPr>
      <w:r w:rsidRPr="00EE67A4">
        <w:rPr>
          <w:szCs w:val="28"/>
        </w:rPr>
        <w:lastRenderedPageBreak/>
        <w:t>Решении о восстановлении кредиторской задолженности (ф. 0510446), соответствующих актов на списание объектов нефинансовых активов (для списания недостач);</w:t>
      </w:r>
    </w:p>
    <w:p w14:paraId="2D8B50E9" w14:textId="77777777" w:rsidR="00EE67A4" w:rsidRPr="00EE67A4" w:rsidRDefault="00EE67A4" w:rsidP="00EE67A4">
      <w:pPr>
        <w:tabs>
          <w:tab w:val="num" w:pos="851"/>
        </w:tabs>
        <w:spacing w:after="0" w:line="240" w:lineRule="auto"/>
        <w:ind w:right="180" w:firstLine="709"/>
        <w:contextualSpacing/>
        <w:rPr>
          <w:szCs w:val="28"/>
        </w:rPr>
      </w:pPr>
      <w:r w:rsidRPr="00EE67A4">
        <w:rPr>
          <w:szCs w:val="28"/>
        </w:rPr>
        <w:t>иных документов.</w:t>
      </w:r>
    </w:p>
    <w:p w14:paraId="54ABBFBA" w14:textId="77777777" w:rsidR="00EE67A4" w:rsidRPr="00EE67A4" w:rsidRDefault="00EE67A4" w:rsidP="00D87201">
      <w:pPr>
        <w:pStyle w:val="a3"/>
        <w:numPr>
          <w:ilvl w:val="0"/>
          <w:numId w:val="9"/>
        </w:numPr>
        <w:ind w:left="0" w:firstLine="0"/>
        <w:jc w:val="center"/>
        <w:rPr>
          <w:bCs/>
          <w:color w:val="252525"/>
          <w:spacing w:val="-2"/>
          <w:sz w:val="28"/>
          <w:szCs w:val="28"/>
        </w:rPr>
      </w:pPr>
      <w:r w:rsidRPr="00EE67A4">
        <w:rPr>
          <w:bCs/>
          <w:color w:val="252525"/>
          <w:spacing w:val="-2"/>
          <w:sz w:val="28"/>
          <w:szCs w:val="28"/>
        </w:rPr>
        <w:t>Права Комиссии</w:t>
      </w:r>
    </w:p>
    <w:p w14:paraId="5BE72E8A" w14:textId="77777777" w:rsidR="00EE67A4" w:rsidRPr="00EE67A4" w:rsidRDefault="00EE67A4" w:rsidP="00EE67A4">
      <w:pPr>
        <w:pStyle w:val="a3"/>
        <w:rPr>
          <w:bCs/>
          <w:color w:val="252525"/>
          <w:spacing w:val="-2"/>
          <w:sz w:val="28"/>
          <w:szCs w:val="28"/>
        </w:rPr>
      </w:pPr>
    </w:p>
    <w:p w14:paraId="4EF15A85" w14:textId="77777777" w:rsidR="00EE67A4" w:rsidRPr="00EE67A4" w:rsidRDefault="00EE67A4" w:rsidP="00EE67A4">
      <w:pPr>
        <w:spacing w:after="0" w:line="240" w:lineRule="auto"/>
        <w:ind w:firstLine="709"/>
        <w:rPr>
          <w:szCs w:val="28"/>
        </w:rPr>
      </w:pPr>
      <w:r w:rsidRPr="00EE67A4">
        <w:rPr>
          <w:szCs w:val="28"/>
        </w:rPr>
        <w:t>7.1. Комиссия имеет право:</w:t>
      </w:r>
    </w:p>
    <w:p w14:paraId="1C2A79DC" w14:textId="77777777" w:rsidR="00EE67A4" w:rsidRPr="00EE67A4" w:rsidRDefault="00EE67A4" w:rsidP="00EE67A4">
      <w:pPr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t>запрашивать у руководителя учреждения любые документы и материалы, касающиеся деятельности комиссии, необходимые для выполнения Комиссией своих задач;</w:t>
      </w:r>
    </w:p>
    <w:p w14:paraId="2491A2B9" w14:textId="77777777" w:rsidR="00EE67A4" w:rsidRPr="00EE67A4" w:rsidRDefault="00EE67A4" w:rsidP="00EE67A4">
      <w:pPr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t>требовать создания условий, обеспечивающих полную и точную проверку</w:t>
      </w:r>
      <w:r w:rsidRPr="00EE67A4">
        <w:rPr>
          <w:szCs w:val="28"/>
        </w:rPr>
        <w:br/>
        <w:t>фактического наличия имущества;</w:t>
      </w:r>
    </w:p>
    <w:p w14:paraId="021C56B9" w14:textId="77777777" w:rsidR="00EE67A4" w:rsidRPr="00EE67A4" w:rsidRDefault="00EE67A4" w:rsidP="00EE67A4">
      <w:pPr>
        <w:spacing w:after="0" w:line="240" w:lineRule="auto"/>
        <w:ind w:right="180" w:firstLine="851"/>
        <w:contextualSpacing/>
        <w:rPr>
          <w:szCs w:val="28"/>
        </w:rPr>
      </w:pPr>
      <w:r w:rsidRPr="00EE67A4">
        <w:rPr>
          <w:szCs w:val="28"/>
        </w:rPr>
        <w:t>опечатать складские и другие служебные помещения при уходе членов Комиссии, если инвентаризация проводится в течение нескольких дней.</w:t>
      </w:r>
    </w:p>
    <w:p w14:paraId="14379D93" w14:textId="77777777" w:rsidR="00EE67A4" w:rsidRPr="00EE67A4" w:rsidRDefault="00EE67A4" w:rsidP="00EE67A4">
      <w:pPr>
        <w:spacing w:after="0" w:line="240" w:lineRule="auto"/>
        <w:ind w:left="851" w:right="180"/>
        <w:contextualSpacing/>
        <w:rPr>
          <w:szCs w:val="28"/>
        </w:rPr>
      </w:pPr>
    </w:p>
    <w:p w14:paraId="34A4C3E2" w14:textId="77777777" w:rsidR="00EE67A4" w:rsidRPr="00EE67A4" w:rsidRDefault="00EE67A4" w:rsidP="00D87201">
      <w:pPr>
        <w:pStyle w:val="a3"/>
        <w:numPr>
          <w:ilvl w:val="0"/>
          <w:numId w:val="9"/>
        </w:numPr>
        <w:ind w:left="0" w:hanging="11"/>
        <w:jc w:val="center"/>
        <w:rPr>
          <w:bCs/>
          <w:color w:val="252525"/>
          <w:spacing w:val="-2"/>
          <w:sz w:val="28"/>
          <w:szCs w:val="28"/>
        </w:rPr>
      </w:pPr>
      <w:r w:rsidRPr="00EE67A4">
        <w:rPr>
          <w:bCs/>
          <w:color w:val="252525"/>
          <w:spacing w:val="-2"/>
          <w:sz w:val="28"/>
          <w:szCs w:val="28"/>
        </w:rPr>
        <w:t xml:space="preserve">Ответственность Комиссии </w:t>
      </w:r>
    </w:p>
    <w:p w14:paraId="2FFB776A" w14:textId="77777777" w:rsidR="00EE67A4" w:rsidRPr="00EE67A4" w:rsidRDefault="00EE67A4" w:rsidP="00EE67A4">
      <w:pPr>
        <w:pStyle w:val="a3"/>
        <w:rPr>
          <w:b/>
          <w:bCs/>
          <w:color w:val="252525"/>
          <w:spacing w:val="-2"/>
          <w:sz w:val="28"/>
          <w:szCs w:val="28"/>
        </w:rPr>
      </w:pPr>
    </w:p>
    <w:p w14:paraId="5D20EDD4" w14:textId="77777777" w:rsidR="00EE67A4" w:rsidRPr="00EE67A4" w:rsidRDefault="00EE67A4" w:rsidP="00EE67A4">
      <w:pPr>
        <w:spacing w:after="0" w:line="240" w:lineRule="auto"/>
        <w:ind w:firstLine="709"/>
        <w:rPr>
          <w:szCs w:val="28"/>
        </w:rPr>
      </w:pPr>
      <w:r w:rsidRPr="00EE67A4">
        <w:rPr>
          <w:szCs w:val="28"/>
        </w:rPr>
        <w:t>8.1. Комиссия несет ответственность:</w:t>
      </w:r>
    </w:p>
    <w:p w14:paraId="5350D36D" w14:textId="77777777" w:rsidR="00EE67A4" w:rsidRPr="00EE67A4" w:rsidRDefault="00EE67A4" w:rsidP="00EE67A4">
      <w:pPr>
        <w:spacing w:after="0" w:line="240" w:lineRule="auto"/>
        <w:ind w:right="180" w:firstLine="709"/>
        <w:contextualSpacing/>
        <w:rPr>
          <w:szCs w:val="28"/>
        </w:rPr>
      </w:pPr>
      <w:r w:rsidRPr="00EE67A4">
        <w:rPr>
          <w:szCs w:val="28"/>
        </w:rPr>
        <w:t>за полноту и точность внесения в инвентаризационные описи (сличительные</w:t>
      </w:r>
      <w:r w:rsidRPr="00EE67A4">
        <w:rPr>
          <w:szCs w:val="28"/>
        </w:rPr>
        <w:br/>
        <w:t>ведомости) данных о фактическом наличии (об остатках) объектов инвентаризации;</w:t>
      </w:r>
    </w:p>
    <w:p w14:paraId="5ECBEEA3" w14:textId="77777777" w:rsidR="00EE67A4" w:rsidRPr="00EE67A4" w:rsidRDefault="00EE67A4" w:rsidP="00EE67A4">
      <w:pPr>
        <w:spacing w:after="0" w:line="240" w:lineRule="auto"/>
        <w:ind w:right="180" w:firstLine="709"/>
        <w:contextualSpacing/>
        <w:rPr>
          <w:szCs w:val="28"/>
        </w:rPr>
      </w:pPr>
      <w:r w:rsidRPr="00EE67A4">
        <w:rPr>
          <w:szCs w:val="28"/>
        </w:rPr>
        <w:t>за правильность указания в инвентаризационных описях (сличительных ведомостях) признаков нефинансовых и финансовых активов (наименование, тип, марка и другие признаки);</w:t>
      </w:r>
    </w:p>
    <w:p w14:paraId="508ECE96" w14:textId="77777777" w:rsidR="00EE67A4" w:rsidRPr="00EE67A4" w:rsidRDefault="00EE67A4" w:rsidP="00EE67A4">
      <w:pPr>
        <w:spacing w:after="0" w:line="240" w:lineRule="auto"/>
        <w:ind w:right="180" w:firstLine="709"/>
        <w:contextualSpacing/>
        <w:rPr>
          <w:szCs w:val="28"/>
        </w:rPr>
      </w:pPr>
      <w:r w:rsidRPr="00EE67A4">
        <w:rPr>
          <w:szCs w:val="28"/>
        </w:rPr>
        <w:t>за сокрытие выявленных нарушений;</w:t>
      </w:r>
    </w:p>
    <w:p w14:paraId="11983580" w14:textId="77777777" w:rsidR="00EE67A4" w:rsidRPr="00EE67A4" w:rsidRDefault="00EE67A4" w:rsidP="00EE67A4">
      <w:pPr>
        <w:spacing w:after="0" w:line="240" w:lineRule="auto"/>
        <w:ind w:right="180" w:firstLine="709"/>
        <w:rPr>
          <w:szCs w:val="28"/>
        </w:rPr>
      </w:pPr>
      <w:r w:rsidRPr="00EE67A4">
        <w:rPr>
          <w:szCs w:val="28"/>
        </w:rPr>
        <w:t>за правильность и своевременность оформления результатов инвентаризации. </w:t>
      </w:r>
    </w:p>
    <w:p w14:paraId="6AF52C52" w14:textId="77777777" w:rsidR="00EE67A4" w:rsidRPr="00EE67A4" w:rsidRDefault="00EE67A4" w:rsidP="00EE67A4">
      <w:pPr>
        <w:tabs>
          <w:tab w:val="num" w:pos="709"/>
        </w:tabs>
        <w:spacing w:after="0" w:line="240" w:lineRule="auto"/>
        <w:ind w:firstLine="851"/>
        <w:jc w:val="center"/>
        <w:rPr>
          <w:b/>
          <w:bCs/>
          <w:color w:val="252525"/>
          <w:spacing w:val="-2"/>
          <w:szCs w:val="28"/>
        </w:rPr>
      </w:pPr>
    </w:p>
    <w:p w14:paraId="5AB22579" w14:textId="77777777" w:rsidR="00EE67A4" w:rsidRPr="00EE67A4" w:rsidRDefault="00EE67A4" w:rsidP="00D87201">
      <w:pPr>
        <w:pStyle w:val="a3"/>
        <w:numPr>
          <w:ilvl w:val="0"/>
          <w:numId w:val="9"/>
        </w:numPr>
        <w:ind w:left="0" w:hanging="11"/>
        <w:jc w:val="center"/>
        <w:rPr>
          <w:bCs/>
          <w:color w:val="252525"/>
          <w:spacing w:val="-2"/>
          <w:sz w:val="28"/>
          <w:szCs w:val="28"/>
        </w:rPr>
      </w:pPr>
      <w:r w:rsidRPr="00EE67A4">
        <w:rPr>
          <w:bCs/>
          <w:color w:val="252525"/>
          <w:spacing w:val="-2"/>
          <w:sz w:val="28"/>
          <w:szCs w:val="28"/>
        </w:rPr>
        <w:t>Заключительные положения</w:t>
      </w:r>
    </w:p>
    <w:p w14:paraId="7F546B25" w14:textId="77777777" w:rsidR="00EE67A4" w:rsidRPr="00EE67A4" w:rsidRDefault="00EE67A4" w:rsidP="00EE67A4">
      <w:pPr>
        <w:pStyle w:val="a3"/>
        <w:rPr>
          <w:b/>
          <w:bCs/>
          <w:color w:val="252525"/>
          <w:spacing w:val="-2"/>
          <w:sz w:val="28"/>
          <w:szCs w:val="28"/>
        </w:rPr>
      </w:pPr>
    </w:p>
    <w:p w14:paraId="649F62A0" w14:textId="77777777" w:rsidR="00EE67A4" w:rsidRPr="00EE67A4" w:rsidRDefault="00EE67A4" w:rsidP="00EE67A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9.1. Если в результате изменения действующего законодательства 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России.</w:t>
      </w:r>
    </w:p>
    <w:p w14:paraId="51977B73" w14:textId="77777777" w:rsidR="00EE67A4" w:rsidRPr="00EE67A4" w:rsidRDefault="00EE67A4" w:rsidP="00EE67A4">
      <w:pPr>
        <w:spacing w:after="0" w:line="240" w:lineRule="auto"/>
        <w:ind w:firstLine="720"/>
        <w:rPr>
          <w:szCs w:val="28"/>
        </w:rPr>
      </w:pPr>
      <w:r w:rsidRPr="00EE67A4">
        <w:rPr>
          <w:szCs w:val="28"/>
        </w:rPr>
        <w:t>9.2. Хранение документов по результатам инвентаризации осуществляется МБУ «ЦБО» г.Яровое.</w:t>
      </w:r>
    </w:p>
    <w:p w14:paraId="3B67D720" w14:textId="77777777" w:rsidR="00EE67A4" w:rsidRPr="00EE67A4" w:rsidRDefault="00EE67A4" w:rsidP="00EE67A4">
      <w:pPr>
        <w:pStyle w:val="ConsPlusNormal"/>
        <w:ind w:firstLine="539"/>
        <w:jc w:val="both"/>
        <w:rPr>
          <w:sz w:val="28"/>
          <w:szCs w:val="28"/>
        </w:rPr>
      </w:pPr>
    </w:p>
    <w:p w14:paraId="19B4B321" w14:textId="77777777" w:rsidR="00EE67A4" w:rsidRPr="00EE67A4" w:rsidRDefault="00EE67A4" w:rsidP="00EE67A4">
      <w:pPr>
        <w:pStyle w:val="ConsPlusNormal"/>
        <w:ind w:firstLine="539"/>
        <w:jc w:val="both"/>
        <w:rPr>
          <w:sz w:val="28"/>
          <w:szCs w:val="28"/>
        </w:rPr>
      </w:pPr>
    </w:p>
    <w:p w14:paraId="4448BDEC" w14:textId="77777777" w:rsidR="00EE67A4" w:rsidRPr="00EE67A4" w:rsidRDefault="00EE67A4" w:rsidP="00EE67A4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</w:p>
    <w:p w14:paraId="35AAE4C5" w14:textId="77777777" w:rsidR="00EE67A4" w:rsidRPr="00EE67A4" w:rsidRDefault="00EE67A4" w:rsidP="00EE67A4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</w:p>
    <w:p w14:paraId="311DFC0E" w14:textId="77777777" w:rsidR="008D09E4" w:rsidRPr="00EE67A4" w:rsidRDefault="008D09E4">
      <w:pPr>
        <w:tabs>
          <w:tab w:val="center" w:pos="2295"/>
          <w:tab w:val="center" w:pos="8516"/>
        </w:tabs>
        <w:spacing w:after="288" w:line="261" w:lineRule="auto"/>
        <w:ind w:left="0" w:right="0" w:firstLine="0"/>
        <w:jc w:val="left"/>
        <w:rPr>
          <w:szCs w:val="28"/>
        </w:rPr>
      </w:pPr>
    </w:p>
    <w:sectPr w:rsidR="008D09E4" w:rsidRPr="00EE67A4" w:rsidSect="00EE67A4">
      <w:headerReference w:type="default" r:id="rId7"/>
      <w:headerReference w:type="first" r:id="rId8"/>
      <w:pgSz w:w="11568" w:h="16493"/>
      <w:pgMar w:top="567" w:right="1134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C646F" w14:textId="77777777" w:rsidR="00FD7B34" w:rsidRDefault="00FD7B34" w:rsidP="008D09E4">
      <w:pPr>
        <w:spacing w:after="0" w:line="240" w:lineRule="auto"/>
      </w:pPr>
      <w:r>
        <w:separator/>
      </w:r>
    </w:p>
  </w:endnote>
  <w:endnote w:type="continuationSeparator" w:id="0">
    <w:p w14:paraId="73EDD037" w14:textId="77777777" w:rsidR="00FD7B34" w:rsidRDefault="00FD7B34" w:rsidP="008D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EC806" w14:textId="77777777" w:rsidR="00FD7B34" w:rsidRDefault="00FD7B34" w:rsidP="008D09E4">
      <w:pPr>
        <w:spacing w:after="0" w:line="240" w:lineRule="auto"/>
      </w:pPr>
      <w:r>
        <w:separator/>
      </w:r>
    </w:p>
  </w:footnote>
  <w:footnote w:type="continuationSeparator" w:id="0">
    <w:p w14:paraId="08EE09B7" w14:textId="77777777" w:rsidR="00FD7B34" w:rsidRDefault="00FD7B34" w:rsidP="008D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E6C67" w14:textId="4344B189" w:rsidR="00044390" w:rsidRDefault="00044390" w:rsidP="008D09E4">
    <w:pPr>
      <w:pStyle w:val="ad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55AD" w14:textId="2E4FD10A" w:rsidR="00044390" w:rsidRDefault="00044390" w:rsidP="008D09E4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8EE"/>
    <w:multiLevelType w:val="multilevel"/>
    <w:tmpl w:val="F1D2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30E75"/>
    <w:multiLevelType w:val="multilevel"/>
    <w:tmpl w:val="85F21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 w15:restartNumberingAfterBreak="0">
    <w:nsid w:val="074471EF"/>
    <w:multiLevelType w:val="hybridMultilevel"/>
    <w:tmpl w:val="53543BE8"/>
    <w:lvl w:ilvl="0" w:tplc="B0C861A6">
      <w:start w:val="1"/>
      <w:numFmt w:val="bullet"/>
      <w:lvlText w:val="-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E02CAE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42C0656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C05D30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4BEDA40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CD254CC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E883394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AE250C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FA0BC56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920691"/>
    <w:multiLevelType w:val="multilevel"/>
    <w:tmpl w:val="3E20A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4" w15:restartNumberingAfterBreak="0">
    <w:nsid w:val="32F93DAA"/>
    <w:multiLevelType w:val="multilevel"/>
    <w:tmpl w:val="E7ECC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 w15:restartNumberingAfterBreak="0">
    <w:nsid w:val="37892ECE"/>
    <w:multiLevelType w:val="multilevel"/>
    <w:tmpl w:val="92AEC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1A427B"/>
    <w:multiLevelType w:val="hybridMultilevel"/>
    <w:tmpl w:val="52A01D38"/>
    <w:lvl w:ilvl="0" w:tplc="4044F218">
      <w:start w:val="2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D02795C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3709AB6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A488E68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A948E6E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B20CE0A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C9AD714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416F3A6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324DFB0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9E118F"/>
    <w:multiLevelType w:val="hybridMultilevel"/>
    <w:tmpl w:val="66D68870"/>
    <w:lvl w:ilvl="0" w:tplc="243464B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71A63D3D"/>
    <w:multiLevelType w:val="hybridMultilevel"/>
    <w:tmpl w:val="F5C8AC3E"/>
    <w:lvl w:ilvl="0" w:tplc="77963578">
      <w:start w:val="5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DE76E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FC5F9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EA2496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5AC74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884D7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D88FF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843B5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A406C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C6"/>
    <w:rsid w:val="00044390"/>
    <w:rsid w:val="000B6E6E"/>
    <w:rsid w:val="000E62A4"/>
    <w:rsid w:val="00190721"/>
    <w:rsid w:val="001F7C6A"/>
    <w:rsid w:val="002C75C9"/>
    <w:rsid w:val="0032477F"/>
    <w:rsid w:val="00325D97"/>
    <w:rsid w:val="0033618A"/>
    <w:rsid w:val="003812C6"/>
    <w:rsid w:val="003C21B5"/>
    <w:rsid w:val="004026D5"/>
    <w:rsid w:val="00421C9C"/>
    <w:rsid w:val="0042361A"/>
    <w:rsid w:val="004539A3"/>
    <w:rsid w:val="004A15C0"/>
    <w:rsid w:val="004D2E1B"/>
    <w:rsid w:val="005F723A"/>
    <w:rsid w:val="0070658F"/>
    <w:rsid w:val="007521B6"/>
    <w:rsid w:val="007650F5"/>
    <w:rsid w:val="007A126E"/>
    <w:rsid w:val="008913E0"/>
    <w:rsid w:val="008D09E4"/>
    <w:rsid w:val="008D517C"/>
    <w:rsid w:val="009C3A54"/>
    <w:rsid w:val="00A170D3"/>
    <w:rsid w:val="00B43039"/>
    <w:rsid w:val="00BF57CD"/>
    <w:rsid w:val="00C41462"/>
    <w:rsid w:val="00D7512F"/>
    <w:rsid w:val="00D83C64"/>
    <w:rsid w:val="00D87201"/>
    <w:rsid w:val="00EE3AD2"/>
    <w:rsid w:val="00EE67A4"/>
    <w:rsid w:val="00F35C27"/>
    <w:rsid w:val="00FB5696"/>
    <w:rsid w:val="00FD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5ADB"/>
  <w15:docId w15:val="{AF343368-DE84-415D-9208-31420DBE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" w:line="239" w:lineRule="auto"/>
      <w:ind w:left="10" w:right="1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5"/>
      <w:ind w:right="19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8913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6"/>
    </w:rPr>
  </w:style>
  <w:style w:type="paragraph" w:styleId="a3">
    <w:name w:val="List Paragraph"/>
    <w:basedOn w:val="a"/>
    <w:uiPriority w:val="34"/>
    <w:qFormat/>
    <w:rsid w:val="0033618A"/>
    <w:pPr>
      <w:spacing w:after="0" w:line="240" w:lineRule="auto"/>
      <w:ind w:left="720" w:right="0" w:firstLine="0"/>
      <w:contextualSpacing/>
      <w:jc w:val="left"/>
    </w:pPr>
    <w:rPr>
      <w:color w:val="auto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1F7C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7C6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913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4026D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026D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026D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26D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26D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02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26D5"/>
    <w:rPr>
      <w:rFonts w:ascii="Segoe UI" w:eastAsia="Times New Roman" w:hAnsi="Segoe UI" w:cs="Segoe UI"/>
      <w:color w:val="00000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D0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D09E4"/>
    <w:rPr>
      <w:rFonts w:ascii="Times New Roman" w:eastAsia="Times New Roman" w:hAnsi="Times New Roman" w:cs="Times New Roman"/>
      <w:color w:val="000000"/>
      <w:sz w:val="28"/>
    </w:rPr>
  </w:style>
  <w:style w:type="paragraph" w:styleId="af">
    <w:name w:val="footer"/>
    <w:basedOn w:val="a"/>
    <w:link w:val="af0"/>
    <w:uiPriority w:val="99"/>
    <w:unhideWhenUsed/>
    <w:rsid w:val="008D0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D09E4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Normal">
    <w:name w:val="ConsNormal"/>
    <w:unhideWhenUsed/>
    <w:rsid w:val="008D09E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Times New Roman" w:cs="Times New Roman"/>
      <w:sz w:val="20"/>
      <w:szCs w:val="20"/>
    </w:rPr>
  </w:style>
  <w:style w:type="character" w:styleId="af1">
    <w:name w:val="Strong"/>
    <w:uiPriority w:val="22"/>
    <w:qFormat/>
    <w:rsid w:val="008D09E4"/>
    <w:rPr>
      <w:rFonts w:cs="Times New Roman" w:hint="default"/>
      <w:b/>
      <w:bCs/>
      <w:sz w:val="24"/>
    </w:rPr>
  </w:style>
  <w:style w:type="paragraph" w:styleId="af2">
    <w:name w:val="Normal (Web)"/>
    <w:basedOn w:val="a"/>
    <w:uiPriority w:val="99"/>
    <w:rsid w:val="008D09E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8D09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30</Pages>
  <Words>9737</Words>
  <Characters>55501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Табалюк Наталья Николаевна</dc:creator>
  <cp:keywords/>
  <cp:lastModifiedBy>Железнов Артем Сергеевич</cp:lastModifiedBy>
  <cp:revision>30</cp:revision>
  <cp:lastPrinted>2024-10-31T08:46:00Z</cp:lastPrinted>
  <dcterms:created xsi:type="dcterms:W3CDTF">2024-10-24T03:21:00Z</dcterms:created>
  <dcterms:modified xsi:type="dcterms:W3CDTF">2024-10-31T09:22:00Z</dcterms:modified>
</cp:coreProperties>
</file>