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4908" w14:textId="77777777" w:rsidR="005D711C" w:rsidRPr="00867CFE" w:rsidRDefault="005D711C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Аналитическая записка </w:t>
      </w:r>
    </w:p>
    <w:p w14:paraId="21FC45B0" w14:textId="77777777" w:rsidR="00EA6D68" w:rsidRPr="00867CFE" w:rsidRDefault="00EA6D68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 м</w:t>
      </w:r>
      <w:r w:rsidR="0082120D" w:rsidRPr="00867CFE">
        <w:rPr>
          <w:sz w:val="28"/>
          <w:szCs w:val="28"/>
        </w:rPr>
        <w:t>униципального казенного учреждения</w:t>
      </w:r>
    </w:p>
    <w:p w14:paraId="14A2B20B" w14:textId="4B7D5395" w:rsidR="005D711C" w:rsidRPr="00867CFE" w:rsidRDefault="0082120D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 «</w:t>
      </w:r>
      <w:r w:rsidR="005D711C" w:rsidRPr="00867CFE">
        <w:rPr>
          <w:sz w:val="28"/>
          <w:szCs w:val="28"/>
        </w:rPr>
        <w:t xml:space="preserve">Контрольно-счетной </w:t>
      </w:r>
      <w:r w:rsidR="00E15405" w:rsidRPr="00867CFE">
        <w:rPr>
          <w:sz w:val="28"/>
          <w:szCs w:val="28"/>
        </w:rPr>
        <w:t>палаты города</w:t>
      </w:r>
      <w:r w:rsidR="005D711C" w:rsidRPr="00867CFE">
        <w:rPr>
          <w:sz w:val="28"/>
          <w:szCs w:val="28"/>
        </w:rPr>
        <w:t xml:space="preserve"> Яровое Алтайского края</w:t>
      </w:r>
      <w:r w:rsidRPr="00867CFE">
        <w:rPr>
          <w:sz w:val="28"/>
          <w:szCs w:val="28"/>
        </w:rPr>
        <w:t>»</w:t>
      </w:r>
      <w:r w:rsidR="005D711C" w:rsidRPr="00867CFE">
        <w:rPr>
          <w:sz w:val="28"/>
          <w:szCs w:val="28"/>
        </w:rPr>
        <w:t xml:space="preserve"> </w:t>
      </w:r>
    </w:p>
    <w:p w14:paraId="40950678" w14:textId="77777777" w:rsidR="005D711C" w:rsidRPr="00867CFE" w:rsidRDefault="005D711C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«Анализ отчетности  </w:t>
      </w:r>
    </w:p>
    <w:p w14:paraId="30260575" w14:textId="75C82F0C" w:rsidR="005D711C" w:rsidRPr="00867CFE" w:rsidRDefault="005D711C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об исполнении </w:t>
      </w:r>
      <w:r w:rsidR="00B81DCD" w:rsidRPr="00867CFE">
        <w:rPr>
          <w:sz w:val="28"/>
          <w:szCs w:val="28"/>
        </w:rPr>
        <w:t>городского бюджета</w:t>
      </w:r>
      <w:r w:rsidRPr="00867CFE">
        <w:rPr>
          <w:sz w:val="28"/>
          <w:szCs w:val="28"/>
        </w:rPr>
        <w:t xml:space="preserve"> за </w:t>
      </w:r>
      <w:r w:rsidR="00020122">
        <w:rPr>
          <w:sz w:val="28"/>
          <w:szCs w:val="28"/>
        </w:rPr>
        <w:t xml:space="preserve">9 </w:t>
      </w:r>
      <w:r w:rsidR="00A12E1B">
        <w:rPr>
          <w:sz w:val="28"/>
          <w:szCs w:val="28"/>
        </w:rPr>
        <w:t xml:space="preserve">месяцев </w:t>
      </w:r>
      <w:r w:rsidR="00A12E1B" w:rsidRPr="00867CFE">
        <w:rPr>
          <w:sz w:val="28"/>
          <w:szCs w:val="28"/>
        </w:rPr>
        <w:t>2023</w:t>
      </w:r>
      <w:r w:rsidRPr="00867CFE">
        <w:rPr>
          <w:sz w:val="28"/>
          <w:szCs w:val="28"/>
        </w:rPr>
        <w:t xml:space="preserve"> года» </w:t>
      </w:r>
    </w:p>
    <w:p w14:paraId="3DAC2781" w14:textId="77777777" w:rsidR="00D6778E" w:rsidRPr="00867CFE" w:rsidRDefault="00D6778E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</w:p>
    <w:p w14:paraId="10745D14" w14:textId="77777777" w:rsidR="005D711C" w:rsidRPr="00867CFE" w:rsidRDefault="005D711C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 </w:t>
      </w:r>
    </w:p>
    <w:p w14:paraId="5B237A3E" w14:textId="6C558A3E" w:rsidR="00340607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Основание для проведения экспертно-аналитического мероприятия:</w:t>
      </w:r>
      <w:r w:rsidRPr="00867CFE">
        <w:rPr>
          <w:b/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пункт </w:t>
      </w:r>
      <w:r w:rsidR="0082120D" w:rsidRPr="00867CFE">
        <w:rPr>
          <w:sz w:val="28"/>
          <w:szCs w:val="28"/>
        </w:rPr>
        <w:t>2.</w:t>
      </w:r>
      <w:r w:rsidR="00126F16" w:rsidRPr="00867CFE">
        <w:rPr>
          <w:sz w:val="28"/>
          <w:szCs w:val="28"/>
        </w:rPr>
        <w:t>4</w:t>
      </w:r>
      <w:r w:rsidR="00905B7A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плана работы </w:t>
      </w:r>
      <w:r w:rsidR="0082120D" w:rsidRPr="00867CFE">
        <w:rPr>
          <w:sz w:val="28"/>
          <w:szCs w:val="28"/>
        </w:rPr>
        <w:t>муниципального казенного учреждения «</w:t>
      </w:r>
      <w:r w:rsidR="00905B7A" w:rsidRPr="00867CFE">
        <w:rPr>
          <w:sz w:val="28"/>
          <w:szCs w:val="28"/>
        </w:rPr>
        <w:t>Контрольно-с</w:t>
      </w:r>
      <w:r w:rsidRPr="00867CFE">
        <w:rPr>
          <w:sz w:val="28"/>
          <w:szCs w:val="28"/>
        </w:rPr>
        <w:t xml:space="preserve">четной </w:t>
      </w:r>
      <w:r w:rsidR="00142C60" w:rsidRPr="00867CFE">
        <w:rPr>
          <w:sz w:val="28"/>
          <w:szCs w:val="28"/>
        </w:rPr>
        <w:t>палаты города</w:t>
      </w:r>
      <w:r w:rsidR="00905B7A" w:rsidRPr="00867CFE">
        <w:rPr>
          <w:sz w:val="28"/>
          <w:szCs w:val="28"/>
        </w:rPr>
        <w:t xml:space="preserve"> Яровое </w:t>
      </w:r>
      <w:r w:rsidRPr="00867CFE">
        <w:rPr>
          <w:sz w:val="28"/>
          <w:szCs w:val="28"/>
        </w:rPr>
        <w:t>Алтайского края</w:t>
      </w:r>
      <w:r w:rsidR="0082120D" w:rsidRPr="00867CFE">
        <w:rPr>
          <w:sz w:val="28"/>
          <w:szCs w:val="28"/>
        </w:rPr>
        <w:t>» (далее- Контрольно-счетная палата)</w:t>
      </w:r>
      <w:r w:rsidRPr="00867CFE">
        <w:rPr>
          <w:sz w:val="28"/>
          <w:szCs w:val="28"/>
        </w:rPr>
        <w:t xml:space="preserve"> на 202</w:t>
      </w:r>
      <w:r w:rsidR="0082120D" w:rsidRPr="00867CFE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год. </w:t>
      </w:r>
    </w:p>
    <w:p w14:paraId="7B157C47" w14:textId="77777777" w:rsidR="005D711C" w:rsidRPr="00867CFE" w:rsidRDefault="005D711C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Цель экспертно-аналитического мероприятия</w:t>
      </w:r>
    </w:p>
    <w:p w14:paraId="024DB53F" w14:textId="77777777" w:rsidR="005D711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Оценить объемы, динамику и структуру доходов и расходов </w:t>
      </w:r>
      <w:r w:rsidR="00905B7A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бюджета, межбюджетных трансфертов, дефицита </w:t>
      </w:r>
      <w:r w:rsidR="00905B7A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бюджета. Проанализировать </w:t>
      </w:r>
      <w:r w:rsidR="00905B7A" w:rsidRPr="00867CFE">
        <w:rPr>
          <w:sz w:val="28"/>
          <w:szCs w:val="28"/>
        </w:rPr>
        <w:t>муниципальный</w:t>
      </w:r>
      <w:r w:rsidRPr="00867CFE">
        <w:rPr>
          <w:sz w:val="28"/>
          <w:szCs w:val="28"/>
        </w:rPr>
        <w:t xml:space="preserve"> долг </w:t>
      </w:r>
      <w:r w:rsidR="00905B7A" w:rsidRPr="00867CFE">
        <w:rPr>
          <w:sz w:val="28"/>
          <w:szCs w:val="28"/>
        </w:rPr>
        <w:t>города</w:t>
      </w:r>
      <w:r w:rsidRPr="00867CFE">
        <w:rPr>
          <w:sz w:val="28"/>
          <w:szCs w:val="28"/>
        </w:rPr>
        <w:t xml:space="preserve"> и расходы на осуществление капитальных вложений. </w:t>
      </w:r>
    </w:p>
    <w:p w14:paraId="7A2ED254" w14:textId="77777777" w:rsidR="005D711C" w:rsidRPr="00867CFE" w:rsidRDefault="005D711C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Предметы экспертно-аналитического мероприятия </w:t>
      </w:r>
    </w:p>
    <w:p w14:paraId="7147D34E" w14:textId="5665B587" w:rsidR="00340607" w:rsidRPr="00867CFE" w:rsidRDefault="004A21AA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О</w:t>
      </w:r>
      <w:r w:rsidR="00340607" w:rsidRPr="00867CFE">
        <w:rPr>
          <w:sz w:val="28"/>
          <w:szCs w:val="28"/>
        </w:rPr>
        <w:t xml:space="preserve">тчёт </w:t>
      </w:r>
      <w:r w:rsidR="00200B3B" w:rsidRPr="00867CFE">
        <w:rPr>
          <w:sz w:val="28"/>
          <w:szCs w:val="28"/>
        </w:rPr>
        <w:t xml:space="preserve">об исполнении </w:t>
      </w:r>
      <w:r w:rsidR="00142C60" w:rsidRPr="00867CFE">
        <w:rPr>
          <w:sz w:val="28"/>
          <w:szCs w:val="28"/>
        </w:rPr>
        <w:t>городского бюджета</w:t>
      </w:r>
      <w:r w:rsidR="00340607" w:rsidRPr="00867CFE">
        <w:rPr>
          <w:sz w:val="28"/>
          <w:szCs w:val="28"/>
        </w:rPr>
        <w:t xml:space="preserve"> за  </w:t>
      </w:r>
      <w:r w:rsidR="00FA7F8D">
        <w:rPr>
          <w:sz w:val="28"/>
          <w:szCs w:val="28"/>
        </w:rPr>
        <w:t xml:space="preserve">9 месяцев </w:t>
      </w:r>
      <w:r w:rsidR="00340607" w:rsidRPr="00867CFE">
        <w:rPr>
          <w:sz w:val="28"/>
          <w:szCs w:val="28"/>
        </w:rPr>
        <w:t xml:space="preserve"> 202</w:t>
      </w:r>
      <w:r w:rsidR="0082120D" w:rsidRPr="00867CFE">
        <w:rPr>
          <w:sz w:val="28"/>
          <w:szCs w:val="28"/>
        </w:rPr>
        <w:t>3</w:t>
      </w:r>
      <w:r w:rsidR="00340607" w:rsidRPr="00867CFE">
        <w:rPr>
          <w:sz w:val="28"/>
          <w:szCs w:val="28"/>
        </w:rPr>
        <w:t xml:space="preserve"> года</w:t>
      </w:r>
      <w:r w:rsidR="005D711C" w:rsidRPr="00867CFE">
        <w:rPr>
          <w:sz w:val="28"/>
          <w:szCs w:val="28"/>
        </w:rPr>
        <w:t xml:space="preserve">, утвержденный </w:t>
      </w:r>
      <w:r w:rsidR="00340607" w:rsidRPr="00867CFE">
        <w:rPr>
          <w:sz w:val="28"/>
          <w:szCs w:val="28"/>
        </w:rPr>
        <w:t>постановлени</w:t>
      </w:r>
      <w:r w:rsidR="0002074D" w:rsidRPr="00867CFE">
        <w:rPr>
          <w:sz w:val="28"/>
          <w:szCs w:val="28"/>
        </w:rPr>
        <w:t xml:space="preserve">ем администрации г. Яровое от </w:t>
      </w:r>
      <w:r w:rsidR="008A13B8" w:rsidRPr="00867CFE">
        <w:rPr>
          <w:sz w:val="28"/>
          <w:szCs w:val="28"/>
        </w:rPr>
        <w:t>13</w:t>
      </w:r>
      <w:r w:rsidR="00340607" w:rsidRPr="00867CFE">
        <w:rPr>
          <w:sz w:val="28"/>
          <w:szCs w:val="28"/>
        </w:rPr>
        <w:t>.</w:t>
      </w:r>
      <w:r w:rsidR="008A13B8" w:rsidRPr="00867CFE">
        <w:rPr>
          <w:sz w:val="28"/>
          <w:szCs w:val="28"/>
        </w:rPr>
        <w:t>07</w:t>
      </w:r>
      <w:r w:rsidR="00340607" w:rsidRPr="00867CFE">
        <w:rPr>
          <w:sz w:val="28"/>
          <w:szCs w:val="28"/>
        </w:rPr>
        <w:t>.202</w:t>
      </w:r>
      <w:r w:rsidR="0082120D" w:rsidRPr="00867CFE">
        <w:rPr>
          <w:sz w:val="28"/>
          <w:szCs w:val="28"/>
        </w:rPr>
        <w:t>3</w:t>
      </w:r>
      <w:r w:rsidR="00340607" w:rsidRPr="00867CFE">
        <w:rPr>
          <w:sz w:val="28"/>
          <w:szCs w:val="28"/>
        </w:rPr>
        <w:t xml:space="preserve"> № </w:t>
      </w:r>
      <w:r w:rsidR="008A13B8" w:rsidRPr="00867CFE">
        <w:rPr>
          <w:sz w:val="28"/>
          <w:szCs w:val="28"/>
        </w:rPr>
        <w:t>817</w:t>
      </w:r>
      <w:r w:rsidR="005D711C" w:rsidRPr="00867CFE">
        <w:rPr>
          <w:sz w:val="28"/>
          <w:szCs w:val="28"/>
        </w:rPr>
        <w:t>,</w:t>
      </w:r>
      <w:r w:rsidR="00340607" w:rsidRPr="00867CFE">
        <w:rPr>
          <w:sz w:val="28"/>
          <w:szCs w:val="28"/>
        </w:rPr>
        <w:t xml:space="preserve"> отчет</w:t>
      </w:r>
      <w:r w:rsidRPr="00867CFE">
        <w:rPr>
          <w:sz w:val="28"/>
          <w:szCs w:val="28"/>
        </w:rPr>
        <w:t xml:space="preserve"> об</w:t>
      </w:r>
      <w:r w:rsidR="00340607" w:rsidRPr="00867CFE">
        <w:rPr>
          <w:sz w:val="28"/>
          <w:szCs w:val="28"/>
        </w:rPr>
        <w:t xml:space="preserve"> использовании средств резервного фонда, </w:t>
      </w:r>
      <w:r w:rsidR="00142C60" w:rsidRPr="00867CFE">
        <w:rPr>
          <w:sz w:val="28"/>
          <w:szCs w:val="28"/>
        </w:rPr>
        <w:t xml:space="preserve">дорожного фонда, о состоянии муниципального долга, о предоставлении муниципальных гарантий предоставленных администрацией города Яровое </w:t>
      </w:r>
      <w:r w:rsidR="008A13B8" w:rsidRPr="00867CFE">
        <w:rPr>
          <w:sz w:val="28"/>
          <w:szCs w:val="28"/>
        </w:rPr>
        <w:t xml:space="preserve">предоставлен </w:t>
      </w:r>
      <w:r w:rsidR="00FA7F8D">
        <w:rPr>
          <w:sz w:val="28"/>
          <w:szCs w:val="28"/>
        </w:rPr>
        <w:t>25</w:t>
      </w:r>
      <w:r w:rsidR="0082120D" w:rsidRPr="00867CFE">
        <w:rPr>
          <w:sz w:val="28"/>
          <w:szCs w:val="28"/>
        </w:rPr>
        <w:t>.</w:t>
      </w:r>
      <w:r w:rsidR="00FA7F8D">
        <w:rPr>
          <w:sz w:val="28"/>
          <w:szCs w:val="28"/>
        </w:rPr>
        <w:t>10</w:t>
      </w:r>
      <w:r w:rsidR="0082120D" w:rsidRPr="00867CFE">
        <w:rPr>
          <w:sz w:val="28"/>
          <w:szCs w:val="28"/>
        </w:rPr>
        <w:t xml:space="preserve">.2023 </w:t>
      </w:r>
      <w:r w:rsidR="00142C60" w:rsidRPr="00867CFE">
        <w:rPr>
          <w:sz w:val="28"/>
          <w:szCs w:val="28"/>
        </w:rPr>
        <w:t xml:space="preserve">в соответствии </w:t>
      </w:r>
      <w:r w:rsidR="009D3BA5" w:rsidRPr="00867CFE">
        <w:rPr>
          <w:sz w:val="28"/>
          <w:szCs w:val="28"/>
        </w:rPr>
        <w:t xml:space="preserve">с </w:t>
      </w:r>
      <w:r w:rsidR="00142C60" w:rsidRPr="00867CFE">
        <w:rPr>
          <w:sz w:val="28"/>
          <w:szCs w:val="28"/>
        </w:rPr>
        <w:t xml:space="preserve"> Положени</w:t>
      </w:r>
      <w:r w:rsidR="009D3BA5" w:rsidRPr="00867CFE">
        <w:rPr>
          <w:sz w:val="28"/>
          <w:szCs w:val="28"/>
        </w:rPr>
        <w:t>ем</w:t>
      </w:r>
      <w:r w:rsidR="00142C60" w:rsidRPr="00867CFE">
        <w:rPr>
          <w:sz w:val="28"/>
          <w:szCs w:val="28"/>
        </w:rPr>
        <w:t xml:space="preserve"> о бюджетном процессе и финансовом контроле в муниципальном образовании города Яровое Алтайского  края,  утвержденного решением </w:t>
      </w:r>
      <w:proofErr w:type="spellStart"/>
      <w:r w:rsidR="00142C60" w:rsidRPr="00867CFE">
        <w:rPr>
          <w:sz w:val="28"/>
          <w:szCs w:val="28"/>
        </w:rPr>
        <w:t>ГСд</w:t>
      </w:r>
      <w:proofErr w:type="spellEnd"/>
      <w:r w:rsidR="00142C60" w:rsidRPr="00867CFE">
        <w:rPr>
          <w:sz w:val="28"/>
          <w:szCs w:val="28"/>
        </w:rPr>
        <w:t xml:space="preserve"> г. Яровое от </w:t>
      </w:r>
      <w:r w:rsidR="009D3BA5" w:rsidRPr="00867CFE">
        <w:rPr>
          <w:sz w:val="28"/>
          <w:szCs w:val="28"/>
        </w:rPr>
        <w:t>29</w:t>
      </w:r>
      <w:r w:rsidR="00142C60" w:rsidRPr="00867CFE">
        <w:rPr>
          <w:sz w:val="28"/>
          <w:szCs w:val="28"/>
        </w:rPr>
        <w:t>.</w:t>
      </w:r>
      <w:r w:rsidR="009D3BA5" w:rsidRPr="00867CFE">
        <w:rPr>
          <w:sz w:val="28"/>
          <w:szCs w:val="28"/>
        </w:rPr>
        <w:t>10</w:t>
      </w:r>
      <w:r w:rsidR="00142C60" w:rsidRPr="00867CFE">
        <w:rPr>
          <w:sz w:val="28"/>
          <w:szCs w:val="28"/>
        </w:rPr>
        <w:t>.20</w:t>
      </w:r>
      <w:r w:rsidR="009D3BA5" w:rsidRPr="00867CFE">
        <w:rPr>
          <w:sz w:val="28"/>
          <w:szCs w:val="28"/>
        </w:rPr>
        <w:t>20</w:t>
      </w:r>
      <w:r w:rsidR="00142C60" w:rsidRPr="00867CFE">
        <w:rPr>
          <w:sz w:val="28"/>
          <w:szCs w:val="28"/>
        </w:rPr>
        <w:t xml:space="preserve">г. № </w:t>
      </w:r>
      <w:r w:rsidR="009D3BA5" w:rsidRPr="00867CFE">
        <w:rPr>
          <w:sz w:val="28"/>
          <w:szCs w:val="28"/>
        </w:rPr>
        <w:t>36</w:t>
      </w:r>
      <w:r w:rsidR="00142C60" w:rsidRPr="00867CFE">
        <w:rPr>
          <w:sz w:val="28"/>
          <w:szCs w:val="28"/>
        </w:rPr>
        <w:t>.</w:t>
      </w:r>
    </w:p>
    <w:p w14:paraId="6B8252BE" w14:textId="6638E777" w:rsidR="005D711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Исследуемый период: январь-</w:t>
      </w:r>
      <w:r w:rsidR="006204E2">
        <w:rPr>
          <w:sz w:val="28"/>
          <w:szCs w:val="28"/>
        </w:rPr>
        <w:t>сентябрь</w:t>
      </w:r>
      <w:r w:rsidR="009D3BA5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202</w:t>
      </w:r>
      <w:r w:rsidR="0082120D" w:rsidRPr="00867CFE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года. </w:t>
      </w:r>
    </w:p>
    <w:p w14:paraId="01AD2329" w14:textId="65AA404A" w:rsidR="005D711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Срок проведения экспертно-аналитического мероприятия: с </w:t>
      </w:r>
      <w:r w:rsidR="008A13B8" w:rsidRPr="00867CFE">
        <w:rPr>
          <w:sz w:val="28"/>
          <w:szCs w:val="28"/>
        </w:rPr>
        <w:t>3</w:t>
      </w:r>
      <w:r w:rsidR="006204E2">
        <w:rPr>
          <w:sz w:val="28"/>
          <w:szCs w:val="28"/>
        </w:rPr>
        <w:t>0 октября</w:t>
      </w:r>
      <w:r w:rsidRPr="00867CFE">
        <w:rPr>
          <w:sz w:val="28"/>
          <w:szCs w:val="28"/>
        </w:rPr>
        <w:t xml:space="preserve"> по </w:t>
      </w:r>
      <w:r w:rsidR="008A13B8" w:rsidRPr="00867CFE">
        <w:rPr>
          <w:sz w:val="28"/>
          <w:szCs w:val="28"/>
        </w:rPr>
        <w:t>0</w:t>
      </w:r>
      <w:r w:rsidR="006204E2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</w:t>
      </w:r>
      <w:r w:rsidR="006204E2">
        <w:rPr>
          <w:sz w:val="28"/>
          <w:szCs w:val="28"/>
        </w:rPr>
        <w:t>ноября</w:t>
      </w:r>
      <w:r w:rsidRPr="00867CFE">
        <w:rPr>
          <w:sz w:val="28"/>
          <w:szCs w:val="28"/>
        </w:rPr>
        <w:t xml:space="preserve"> 202</w:t>
      </w:r>
      <w:r w:rsidR="0082120D" w:rsidRPr="00867CFE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года.  </w:t>
      </w:r>
    </w:p>
    <w:p w14:paraId="6A2A912B" w14:textId="77777777" w:rsidR="005D711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Результаты экспертно-аналитического мероприятия </w:t>
      </w:r>
    </w:p>
    <w:p w14:paraId="7E0FFE14" w14:textId="42FE11A4" w:rsidR="005D711C" w:rsidRPr="00867CFE" w:rsidRDefault="005D711C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1. Анализ исполнения доходов </w:t>
      </w:r>
      <w:r w:rsidR="00141C7E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</w:t>
      </w:r>
    </w:p>
    <w:p w14:paraId="37B8E7F5" w14:textId="7E3A3B5A" w:rsidR="007F4E78" w:rsidRDefault="00141C7E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В соответствии с решением </w:t>
      </w:r>
      <w:proofErr w:type="spellStart"/>
      <w:r w:rsidRPr="00867CFE">
        <w:rPr>
          <w:sz w:val="28"/>
          <w:szCs w:val="28"/>
        </w:rPr>
        <w:t>ГСд</w:t>
      </w:r>
      <w:proofErr w:type="spellEnd"/>
      <w:r w:rsidRPr="00867CFE">
        <w:rPr>
          <w:sz w:val="28"/>
          <w:szCs w:val="28"/>
        </w:rPr>
        <w:t xml:space="preserve"> г. Яровое Алтайского края от </w:t>
      </w:r>
      <w:r w:rsidR="00C32FF5" w:rsidRPr="00867CFE">
        <w:rPr>
          <w:sz w:val="28"/>
          <w:szCs w:val="28"/>
        </w:rPr>
        <w:t>22</w:t>
      </w:r>
      <w:r w:rsidRPr="00867CFE">
        <w:rPr>
          <w:sz w:val="28"/>
          <w:szCs w:val="28"/>
        </w:rPr>
        <w:t>.1</w:t>
      </w:r>
      <w:r w:rsidR="00387CFB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>.20</w:t>
      </w:r>
      <w:r w:rsidR="00387CFB" w:rsidRPr="00867CFE">
        <w:rPr>
          <w:sz w:val="28"/>
          <w:szCs w:val="28"/>
        </w:rPr>
        <w:t>2</w:t>
      </w:r>
      <w:r w:rsidR="00C32FF5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г.  № </w:t>
      </w:r>
      <w:r w:rsidR="00C32FF5" w:rsidRPr="00867CFE">
        <w:rPr>
          <w:sz w:val="28"/>
          <w:szCs w:val="28"/>
        </w:rPr>
        <w:t>30</w:t>
      </w:r>
      <w:r w:rsidRPr="00867CFE">
        <w:rPr>
          <w:sz w:val="28"/>
          <w:szCs w:val="28"/>
        </w:rPr>
        <w:t xml:space="preserve"> «</w:t>
      </w:r>
      <w:r w:rsidR="006F2CAB" w:rsidRPr="00867CFE">
        <w:rPr>
          <w:sz w:val="28"/>
          <w:szCs w:val="28"/>
        </w:rPr>
        <w:t>О бюджете муниципального образования город Яровое Алтайского края на 202</w:t>
      </w:r>
      <w:r w:rsidR="00C32FF5" w:rsidRPr="00867CFE">
        <w:rPr>
          <w:sz w:val="28"/>
          <w:szCs w:val="28"/>
        </w:rPr>
        <w:t>3</w:t>
      </w:r>
      <w:r w:rsidR="006F2CAB" w:rsidRPr="00867CFE">
        <w:rPr>
          <w:sz w:val="28"/>
          <w:szCs w:val="28"/>
        </w:rPr>
        <w:t xml:space="preserve"> год и плановый период 202</w:t>
      </w:r>
      <w:r w:rsidR="00C32FF5" w:rsidRPr="00867CFE">
        <w:rPr>
          <w:sz w:val="28"/>
          <w:szCs w:val="28"/>
        </w:rPr>
        <w:t>4</w:t>
      </w:r>
      <w:r w:rsidR="006F2CAB" w:rsidRPr="00867CFE">
        <w:rPr>
          <w:sz w:val="28"/>
          <w:szCs w:val="28"/>
        </w:rPr>
        <w:t xml:space="preserve"> и 202</w:t>
      </w:r>
      <w:r w:rsidR="00C32FF5" w:rsidRPr="00867CFE">
        <w:rPr>
          <w:sz w:val="28"/>
          <w:szCs w:val="28"/>
        </w:rPr>
        <w:t>5</w:t>
      </w:r>
      <w:r w:rsidR="006F2CAB" w:rsidRPr="00867CFE">
        <w:rPr>
          <w:sz w:val="28"/>
          <w:szCs w:val="28"/>
        </w:rPr>
        <w:t xml:space="preserve"> годов</w:t>
      </w:r>
      <w:r w:rsidRPr="00867CFE">
        <w:rPr>
          <w:sz w:val="28"/>
          <w:szCs w:val="28"/>
        </w:rPr>
        <w:t>»</w:t>
      </w:r>
      <w:r w:rsidR="006F2CAB" w:rsidRPr="00867CFE">
        <w:rPr>
          <w:sz w:val="28"/>
          <w:szCs w:val="28"/>
        </w:rPr>
        <w:t xml:space="preserve"> </w:t>
      </w:r>
      <w:r w:rsidR="001609CB" w:rsidRPr="001609CB">
        <w:rPr>
          <w:sz w:val="28"/>
          <w:szCs w:val="28"/>
        </w:rPr>
        <w:t xml:space="preserve">(с изменениями от 24.03.2023 №10. от 26.06.2023 № 25, от 10.08.2023 № 30) </w:t>
      </w:r>
      <w:r w:rsidR="001609CB">
        <w:rPr>
          <w:sz w:val="28"/>
          <w:szCs w:val="28"/>
        </w:rPr>
        <w:t xml:space="preserve"> </w:t>
      </w:r>
      <w:r w:rsidR="00AB3600" w:rsidRPr="00867CFE">
        <w:rPr>
          <w:sz w:val="28"/>
          <w:szCs w:val="28"/>
        </w:rPr>
        <w:t xml:space="preserve"> доходы</w:t>
      </w:r>
      <w:r w:rsidR="005D711C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городского бюджета</w:t>
      </w:r>
      <w:r w:rsidR="005D711C" w:rsidRPr="00867CFE">
        <w:rPr>
          <w:sz w:val="28"/>
          <w:szCs w:val="28"/>
        </w:rPr>
        <w:t xml:space="preserve"> на 202</w:t>
      </w:r>
      <w:r w:rsidR="00C32FF5" w:rsidRPr="00867CFE">
        <w:rPr>
          <w:sz w:val="28"/>
          <w:szCs w:val="28"/>
        </w:rPr>
        <w:t>3</w:t>
      </w:r>
      <w:r w:rsidR="005D711C" w:rsidRPr="00867CFE">
        <w:rPr>
          <w:sz w:val="28"/>
          <w:szCs w:val="28"/>
        </w:rPr>
        <w:t xml:space="preserve"> год утверждены в </w:t>
      </w:r>
      <w:r w:rsidRPr="00867CFE">
        <w:rPr>
          <w:sz w:val="28"/>
          <w:szCs w:val="28"/>
        </w:rPr>
        <w:t xml:space="preserve">сумме </w:t>
      </w:r>
      <w:r w:rsidR="009B5B44">
        <w:rPr>
          <w:sz w:val="28"/>
          <w:szCs w:val="28"/>
        </w:rPr>
        <w:t xml:space="preserve">2824867,9 тыс. рублей, что на 50864,0 тыс. рублей меньше </w:t>
      </w:r>
      <w:r w:rsidR="001F4845" w:rsidRPr="00867CFE">
        <w:rPr>
          <w:sz w:val="28"/>
          <w:szCs w:val="28"/>
        </w:rPr>
        <w:t>плановы</w:t>
      </w:r>
      <w:r w:rsidR="00C921F2">
        <w:rPr>
          <w:sz w:val="28"/>
          <w:szCs w:val="28"/>
        </w:rPr>
        <w:t>х</w:t>
      </w:r>
      <w:r w:rsidR="001F4845" w:rsidRPr="00867CFE">
        <w:rPr>
          <w:sz w:val="28"/>
          <w:szCs w:val="28"/>
        </w:rPr>
        <w:t xml:space="preserve"> показател</w:t>
      </w:r>
      <w:r w:rsidR="00C921F2">
        <w:rPr>
          <w:sz w:val="28"/>
          <w:szCs w:val="28"/>
        </w:rPr>
        <w:t>ей</w:t>
      </w:r>
      <w:r w:rsidR="00136D5C">
        <w:rPr>
          <w:sz w:val="28"/>
          <w:szCs w:val="28"/>
        </w:rPr>
        <w:t xml:space="preserve"> по отчету</w:t>
      </w:r>
      <w:r w:rsidR="00317559">
        <w:rPr>
          <w:sz w:val="28"/>
          <w:szCs w:val="28"/>
        </w:rPr>
        <w:t>.  Разница сформировалась</w:t>
      </w:r>
      <w:r w:rsidR="00136D5C">
        <w:rPr>
          <w:sz w:val="28"/>
          <w:szCs w:val="28"/>
        </w:rPr>
        <w:t xml:space="preserve"> за счет:</w:t>
      </w:r>
    </w:p>
    <w:p w14:paraId="39777EC4" w14:textId="36132022" w:rsidR="001146FA" w:rsidRPr="001146FA" w:rsidRDefault="001146FA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D5C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величения </w:t>
      </w:r>
      <w:r w:rsidRPr="001146FA">
        <w:rPr>
          <w:sz w:val="28"/>
          <w:szCs w:val="28"/>
        </w:rPr>
        <w:t>субсиди</w:t>
      </w:r>
      <w:r w:rsidR="00136D5C">
        <w:rPr>
          <w:sz w:val="28"/>
          <w:szCs w:val="28"/>
        </w:rPr>
        <w:t>и</w:t>
      </w:r>
      <w:r w:rsidRPr="001146FA">
        <w:rPr>
          <w:sz w:val="28"/>
          <w:szCs w:val="28"/>
        </w:rPr>
        <w:t xml:space="preserve">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(на основании распоряжения Правительства Алтайского края от 04.09</w:t>
      </w:r>
      <w:r w:rsidR="00136D5C">
        <w:rPr>
          <w:sz w:val="28"/>
          <w:szCs w:val="28"/>
        </w:rPr>
        <w:t>.2023 № 299-р) на 66,2 тыс. рублей</w:t>
      </w:r>
      <w:r w:rsidRPr="001146FA">
        <w:rPr>
          <w:sz w:val="28"/>
          <w:szCs w:val="28"/>
        </w:rPr>
        <w:t>;</w:t>
      </w:r>
    </w:p>
    <w:p w14:paraId="5C60DB46" w14:textId="550BFD0A" w:rsidR="001146FA" w:rsidRPr="001146FA" w:rsidRDefault="001146FA" w:rsidP="006E4908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>
        <w:rPr>
          <w:color w:val="auto"/>
          <w:szCs w:val="26"/>
        </w:rPr>
        <w:t xml:space="preserve"> </w:t>
      </w:r>
      <w:r w:rsidR="00136D5C" w:rsidRPr="00136D5C">
        <w:rPr>
          <w:sz w:val="28"/>
          <w:szCs w:val="28"/>
        </w:rPr>
        <w:t>с</w:t>
      </w:r>
      <w:r w:rsidRPr="00136D5C">
        <w:rPr>
          <w:sz w:val="28"/>
          <w:szCs w:val="28"/>
        </w:rPr>
        <w:t xml:space="preserve">нижения </w:t>
      </w:r>
      <w:r w:rsidRPr="001146FA">
        <w:rPr>
          <w:sz w:val="28"/>
          <w:szCs w:val="28"/>
        </w:rPr>
        <w:t>субсидии на организацию отдыха и оздоровления детей в рамках государственной программы Алтайского края «Развитие образования в Алтайском крае» на 143,0 тыс. руб</w:t>
      </w:r>
      <w:r w:rsidR="00136D5C">
        <w:rPr>
          <w:sz w:val="28"/>
          <w:szCs w:val="28"/>
        </w:rPr>
        <w:t>лей;</w:t>
      </w:r>
    </w:p>
    <w:p w14:paraId="5CE2AE31" w14:textId="31A4F383" w:rsidR="001146FA" w:rsidRPr="001146FA" w:rsidRDefault="00136D5C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146FA">
        <w:rPr>
          <w:sz w:val="28"/>
          <w:szCs w:val="28"/>
        </w:rPr>
        <w:t xml:space="preserve">нижения </w:t>
      </w:r>
      <w:r w:rsidR="001146FA" w:rsidRPr="001146FA">
        <w:rPr>
          <w:sz w:val="28"/>
          <w:szCs w:val="28"/>
        </w:rPr>
        <w:t>субсидия на реализацию мероприятий по строительству, реконструкции, ремонту и капитальному ремонту объектов тепл</w:t>
      </w:r>
      <w:r>
        <w:rPr>
          <w:sz w:val="28"/>
          <w:szCs w:val="28"/>
        </w:rPr>
        <w:t xml:space="preserve">оснабжения на 50 787,2 тыс. рублей </w:t>
      </w:r>
      <w:r w:rsidRPr="00136D5C">
        <w:rPr>
          <w:sz w:val="28"/>
          <w:szCs w:val="28"/>
        </w:rPr>
        <w:t>на основании закона Алтайского края от 02.10.2023 № 60-ЗС</w:t>
      </w:r>
      <w:r>
        <w:rPr>
          <w:sz w:val="28"/>
          <w:szCs w:val="28"/>
        </w:rPr>
        <w:t>.</w:t>
      </w:r>
    </w:p>
    <w:p w14:paraId="4BA78283" w14:textId="2B468148" w:rsidR="00FD46F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Фактически поступило доходов в </w:t>
      </w:r>
      <w:r w:rsidR="00925405" w:rsidRPr="00867CFE">
        <w:rPr>
          <w:sz w:val="28"/>
          <w:szCs w:val="28"/>
        </w:rPr>
        <w:t>городской</w:t>
      </w:r>
      <w:r w:rsidRPr="00867CFE">
        <w:rPr>
          <w:sz w:val="28"/>
          <w:szCs w:val="28"/>
        </w:rPr>
        <w:t xml:space="preserve"> </w:t>
      </w:r>
      <w:r w:rsidR="00C145C5" w:rsidRPr="00867CFE">
        <w:rPr>
          <w:sz w:val="28"/>
          <w:szCs w:val="28"/>
        </w:rPr>
        <w:t>бюджет за</w:t>
      </w:r>
      <w:r w:rsidR="00720927" w:rsidRPr="00867CFE">
        <w:rPr>
          <w:sz w:val="28"/>
          <w:szCs w:val="28"/>
        </w:rPr>
        <w:t xml:space="preserve"> </w:t>
      </w:r>
      <w:r w:rsidR="00616205">
        <w:rPr>
          <w:sz w:val="28"/>
          <w:szCs w:val="28"/>
        </w:rPr>
        <w:t xml:space="preserve">9 месяцев </w:t>
      </w:r>
      <w:r w:rsidR="00616205" w:rsidRPr="00867CFE">
        <w:rPr>
          <w:sz w:val="28"/>
          <w:szCs w:val="28"/>
        </w:rPr>
        <w:t>2023</w:t>
      </w:r>
      <w:r w:rsidR="00720927" w:rsidRPr="00867CFE">
        <w:rPr>
          <w:sz w:val="28"/>
          <w:szCs w:val="28"/>
        </w:rPr>
        <w:t xml:space="preserve"> года </w:t>
      </w:r>
      <w:r w:rsidR="00CC4EF6">
        <w:rPr>
          <w:sz w:val="28"/>
          <w:szCs w:val="28"/>
        </w:rPr>
        <w:t>942</w:t>
      </w:r>
      <w:r w:rsidR="00616205">
        <w:rPr>
          <w:sz w:val="28"/>
          <w:szCs w:val="28"/>
        </w:rPr>
        <w:t> 275,1</w:t>
      </w:r>
      <w:r w:rsidRPr="00867CFE">
        <w:rPr>
          <w:sz w:val="28"/>
          <w:szCs w:val="28"/>
        </w:rPr>
        <w:t xml:space="preserve"> тыс. рублей или </w:t>
      </w:r>
      <w:r w:rsidR="00317559">
        <w:rPr>
          <w:sz w:val="28"/>
          <w:szCs w:val="28"/>
        </w:rPr>
        <w:t>34</w:t>
      </w:r>
      <w:r w:rsidR="00720927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% к</w:t>
      </w:r>
      <w:r w:rsidR="00317559">
        <w:rPr>
          <w:sz w:val="28"/>
          <w:szCs w:val="28"/>
        </w:rPr>
        <w:t xml:space="preserve"> уточненному </w:t>
      </w:r>
      <w:r w:rsidR="00317559" w:rsidRPr="00867CFE">
        <w:rPr>
          <w:sz w:val="28"/>
          <w:szCs w:val="28"/>
        </w:rPr>
        <w:t>годовому</w:t>
      </w:r>
      <w:r w:rsidRPr="00867CFE">
        <w:rPr>
          <w:sz w:val="28"/>
          <w:szCs w:val="28"/>
        </w:rPr>
        <w:t xml:space="preserve"> плану, в том числе</w:t>
      </w:r>
      <w:r w:rsidR="00FD46FC" w:rsidRPr="00867CFE">
        <w:rPr>
          <w:sz w:val="28"/>
          <w:szCs w:val="28"/>
        </w:rPr>
        <w:t>:</w:t>
      </w:r>
    </w:p>
    <w:p w14:paraId="7446B3A1" w14:textId="03AEC15C" w:rsidR="00FD46F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 на</w:t>
      </w:r>
      <w:r w:rsidR="007F4E78" w:rsidRPr="00867CFE">
        <w:rPr>
          <w:sz w:val="28"/>
          <w:szCs w:val="28"/>
        </w:rPr>
        <w:t xml:space="preserve">логовых и неналоговых доходов </w:t>
      </w:r>
      <w:r w:rsidR="00720927" w:rsidRPr="00867CFE">
        <w:rPr>
          <w:sz w:val="28"/>
          <w:szCs w:val="28"/>
        </w:rPr>
        <w:t>–</w:t>
      </w:r>
      <w:r w:rsidR="007F4E78" w:rsidRPr="00867CFE">
        <w:rPr>
          <w:sz w:val="28"/>
          <w:szCs w:val="28"/>
        </w:rPr>
        <w:t xml:space="preserve"> </w:t>
      </w:r>
      <w:r w:rsidR="00317559">
        <w:rPr>
          <w:sz w:val="28"/>
          <w:szCs w:val="28"/>
        </w:rPr>
        <w:t>137068,1</w:t>
      </w:r>
      <w:r w:rsidRPr="00867CFE">
        <w:rPr>
          <w:sz w:val="28"/>
          <w:szCs w:val="28"/>
        </w:rPr>
        <w:t xml:space="preserve"> тыс. рублей или </w:t>
      </w:r>
      <w:r w:rsidR="00317559">
        <w:rPr>
          <w:sz w:val="28"/>
          <w:szCs w:val="28"/>
        </w:rPr>
        <w:t>92,7</w:t>
      </w:r>
      <w:r w:rsidR="001A7BCB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% к годовому плану</w:t>
      </w:r>
      <w:r w:rsidR="00FD46FC" w:rsidRPr="00867CFE">
        <w:rPr>
          <w:sz w:val="28"/>
          <w:szCs w:val="28"/>
        </w:rPr>
        <w:t>;</w:t>
      </w:r>
    </w:p>
    <w:p w14:paraId="576611BC" w14:textId="294A819B" w:rsidR="005D711C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 </w:t>
      </w:r>
      <w:r w:rsidR="00FD46FC" w:rsidRPr="00867CFE">
        <w:rPr>
          <w:sz w:val="28"/>
          <w:szCs w:val="28"/>
        </w:rPr>
        <w:t xml:space="preserve">безвозмездные поступления от других бюджетов бюджетной системы РФ – </w:t>
      </w:r>
      <w:r w:rsidR="00317559">
        <w:rPr>
          <w:sz w:val="28"/>
          <w:szCs w:val="28"/>
        </w:rPr>
        <w:t>828177,8</w:t>
      </w:r>
      <w:r w:rsidR="00FD46FC" w:rsidRPr="00867CFE">
        <w:rPr>
          <w:sz w:val="28"/>
          <w:szCs w:val="28"/>
        </w:rPr>
        <w:t xml:space="preserve"> тыс. рублей или </w:t>
      </w:r>
      <w:r w:rsidR="00317559">
        <w:rPr>
          <w:sz w:val="28"/>
          <w:szCs w:val="28"/>
        </w:rPr>
        <w:t>31,5</w:t>
      </w:r>
      <w:r w:rsidR="00701ADE">
        <w:rPr>
          <w:sz w:val="28"/>
          <w:szCs w:val="28"/>
        </w:rPr>
        <w:t>% к годовому плану;</w:t>
      </w:r>
    </w:p>
    <w:p w14:paraId="7850E352" w14:textId="4787183D" w:rsidR="00701ADE" w:rsidRPr="00701ADE" w:rsidRDefault="00701ADE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701ADE">
        <w:rPr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городских округов – 22 970,8 тыс. рублей.</w:t>
      </w:r>
    </w:p>
    <w:p w14:paraId="01C34905" w14:textId="73B1EC58" w:rsidR="005D711C" w:rsidRPr="00867CFE" w:rsidRDefault="005D711C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966658">
        <w:rPr>
          <w:sz w:val="28"/>
          <w:szCs w:val="28"/>
        </w:rPr>
        <w:t xml:space="preserve">По сравнению с аналогичным периодом прошлого года объем доходов </w:t>
      </w:r>
      <w:r w:rsidR="007A7AF8" w:rsidRPr="00966658">
        <w:rPr>
          <w:sz w:val="28"/>
          <w:szCs w:val="28"/>
        </w:rPr>
        <w:t>снизился</w:t>
      </w:r>
      <w:r w:rsidRPr="00966658">
        <w:rPr>
          <w:sz w:val="28"/>
          <w:szCs w:val="28"/>
        </w:rPr>
        <w:t xml:space="preserve"> </w:t>
      </w:r>
      <w:r w:rsidR="00BB6AAC" w:rsidRPr="00966658">
        <w:rPr>
          <w:sz w:val="28"/>
          <w:szCs w:val="28"/>
        </w:rPr>
        <w:t xml:space="preserve">на </w:t>
      </w:r>
      <w:r w:rsidR="00F72BA6" w:rsidRPr="00966658">
        <w:rPr>
          <w:sz w:val="28"/>
          <w:szCs w:val="28"/>
        </w:rPr>
        <w:t>468479,0</w:t>
      </w:r>
      <w:r w:rsidRPr="00966658">
        <w:rPr>
          <w:sz w:val="28"/>
          <w:szCs w:val="28"/>
        </w:rPr>
        <w:t xml:space="preserve"> тыс. рублей или </w:t>
      </w:r>
      <w:r w:rsidR="007A7AF8" w:rsidRPr="00966658">
        <w:rPr>
          <w:sz w:val="28"/>
          <w:szCs w:val="28"/>
        </w:rPr>
        <w:t xml:space="preserve">на </w:t>
      </w:r>
      <w:r w:rsidR="00F72BA6" w:rsidRPr="00966658">
        <w:rPr>
          <w:sz w:val="28"/>
          <w:szCs w:val="28"/>
        </w:rPr>
        <w:t>33</w:t>
      </w:r>
      <w:r w:rsidR="00E160B0" w:rsidRPr="00966658">
        <w:rPr>
          <w:sz w:val="28"/>
          <w:szCs w:val="28"/>
        </w:rPr>
        <w:t>%</w:t>
      </w:r>
      <w:r w:rsidR="00025FDD" w:rsidRPr="00966658">
        <w:rPr>
          <w:sz w:val="28"/>
          <w:szCs w:val="28"/>
        </w:rPr>
        <w:t>.</w:t>
      </w:r>
      <w:r w:rsidR="00626AED" w:rsidRPr="00966658">
        <w:rPr>
          <w:sz w:val="28"/>
          <w:szCs w:val="28"/>
        </w:rPr>
        <w:t xml:space="preserve"> </w:t>
      </w:r>
      <w:r w:rsidR="00C60869" w:rsidRPr="00966658">
        <w:rPr>
          <w:sz w:val="28"/>
          <w:szCs w:val="28"/>
        </w:rPr>
        <w:t xml:space="preserve">  </w:t>
      </w:r>
      <w:r w:rsidR="00626AED" w:rsidRPr="00966658">
        <w:rPr>
          <w:sz w:val="28"/>
          <w:szCs w:val="28"/>
        </w:rPr>
        <w:t>Н</w:t>
      </w:r>
      <w:r w:rsidRPr="00966658">
        <w:rPr>
          <w:sz w:val="28"/>
          <w:szCs w:val="28"/>
        </w:rPr>
        <w:t xml:space="preserve">алоговых и неналоговых доходов поступило </w:t>
      </w:r>
      <w:r w:rsidR="00E160B0" w:rsidRPr="00966658">
        <w:rPr>
          <w:sz w:val="28"/>
          <w:szCs w:val="28"/>
        </w:rPr>
        <w:t>больше</w:t>
      </w:r>
      <w:r w:rsidR="00346C40" w:rsidRPr="00966658">
        <w:rPr>
          <w:sz w:val="28"/>
          <w:szCs w:val="28"/>
        </w:rPr>
        <w:t xml:space="preserve"> </w:t>
      </w:r>
      <w:r w:rsidR="00025FDD" w:rsidRPr="00966658">
        <w:rPr>
          <w:sz w:val="28"/>
          <w:szCs w:val="28"/>
        </w:rPr>
        <w:t xml:space="preserve"> </w:t>
      </w:r>
      <w:r w:rsidR="00626AED" w:rsidRPr="00966658">
        <w:rPr>
          <w:sz w:val="28"/>
          <w:szCs w:val="28"/>
        </w:rPr>
        <w:t xml:space="preserve"> на</w:t>
      </w:r>
      <w:r w:rsidRPr="00966658">
        <w:rPr>
          <w:sz w:val="28"/>
          <w:szCs w:val="28"/>
        </w:rPr>
        <w:t xml:space="preserve"> </w:t>
      </w:r>
      <w:r w:rsidR="00F72BA6" w:rsidRPr="00966658">
        <w:rPr>
          <w:sz w:val="28"/>
          <w:szCs w:val="28"/>
        </w:rPr>
        <w:t>36 444,2</w:t>
      </w:r>
      <w:r w:rsidRPr="00966658">
        <w:rPr>
          <w:sz w:val="28"/>
          <w:szCs w:val="28"/>
        </w:rPr>
        <w:t xml:space="preserve"> тыс. рублей или на </w:t>
      </w:r>
      <w:r w:rsidR="00F72BA6" w:rsidRPr="00966658">
        <w:rPr>
          <w:sz w:val="28"/>
          <w:szCs w:val="28"/>
        </w:rPr>
        <w:t>36,2</w:t>
      </w:r>
      <w:r w:rsidRPr="00966658">
        <w:rPr>
          <w:sz w:val="28"/>
          <w:szCs w:val="28"/>
        </w:rPr>
        <w:t xml:space="preserve"> %, их доля в объеме доходов </w:t>
      </w:r>
      <w:r w:rsidR="004B6B24" w:rsidRPr="00966658">
        <w:rPr>
          <w:sz w:val="28"/>
          <w:szCs w:val="28"/>
        </w:rPr>
        <w:t>городского</w:t>
      </w:r>
      <w:r w:rsidRPr="00966658">
        <w:rPr>
          <w:sz w:val="28"/>
          <w:szCs w:val="28"/>
        </w:rPr>
        <w:t xml:space="preserve"> бюджета </w:t>
      </w:r>
      <w:r w:rsidR="0045230C" w:rsidRPr="00966658">
        <w:rPr>
          <w:sz w:val="28"/>
          <w:szCs w:val="28"/>
        </w:rPr>
        <w:t>увеличилась с</w:t>
      </w:r>
      <w:r w:rsidRPr="00966658">
        <w:rPr>
          <w:sz w:val="28"/>
          <w:szCs w:val="28"/>
        </w:rPr>
        <w:t xml:space="preserve"> </w:t>
      </w:r>
      <w:r w:rsidR="00966658" w:rsidRPr="00966658">
        <w:rPr>
          <w:sz w:val="28"/>
          <w:szCs w:val="28"/>
        </w:rPr>
        <w:t>7,13</w:t>
      </w:r>
      <w:r w:rsidR="0045230C" w:rsidRPr="00966658">
        <w:rPr>
          <w:sz w:val="28"/>
          <w:szCs w:val="28"/>
        </w:rPr>
        <w:t xml:space="preserve"> %</w:t>
      </w:r>
      <w:r w:rsidRPr="00966658">
        <w:rPr>
          <w:sz w:val="28"/>
          <w:szCs w:val="28"/>
        </w:rPr>
        <w:t xml:space="preserve"> на 1 </w:t>
      </w:r>
      <w:r w:rsidR="00A20FE1">
        <w:rPr>
          <w:sz w:val="28"/>
          <w:szCs w:val="28"/>
        </w:rPr>
        <w:t>октября</w:t>
      </w:r>
      <w:r w:rsidRPr="00966658">
        <w:rPr>
          <w:sz w:val="28"/>
          <w:szCs w:val="28"/>
        </w:rPr>
        <w:t xml:space="preserve"> 20</w:t>
      </w:r>
      <w:r w:rsidR="00357DFC" w:rsidRPr="00966658">
        <w:rPr>
          <w:sz w:val="28"/>
          <w:szCs w:val="28"/>
        </w:rPr>
        <w:t>2</w:t>
      </w:r>
      <w:r w:rsidR="00346C40" w:rsidRPr="00966658">
        <w:rPr>
          <w:sz w:val="28"/>
          <w:szCs w:val="28"/>
        </w:rPr>
        <w:t>2</w:t>
      </w:r>
      <w:r w:rsidRPr="00966658">
        <w:rPr>
          <w:sz w:val="28"/>
          <w:szCs w:val="28"/>
        </w:rPr>
        <w:t xml:space="preserve"> года до </w:t>
      </w:r>
      <w:r w:rsidR="00C60869" w:rsidRPr="00966658">
        <w:rPr>
          <w:sz w:val="28"/>
          <w:szCs w:val="28"/>
        </w:rPr>
        <w:t>14,5</w:t>
      </w:r>
      <w:r w:rsidRPr="00966658">
        <w:rPr>
          <w:sz w:val="28"/>
          <w:szCs w:val="28"/>
        </w:rPr>
        <w:t xml:space="preserve"> % на 1 </w:t>
      </w:r>
      <w:r w:rsidR="00A20FE1">
        <w:rPr>
          <w:sz w:val="28"/>
          <w:szCs w:val="28"/>
        </w:rPr>
        <w:t>октября</w:t>
      </w:r>
      <w:r w:rsidRPr="00966658">
        <w:rPr>
          <w:sz w:val="28"/>
          <w:szCs w:val="28"/>
        </w:rPr>
        <w:t xml:space="preserve"> 202</w:t>
      </w:r>
      <w:r w:rsidR="00346C40" w:rsidRPr="00966658">
        <w:rPr>
          <w:sz w:val="28"/>
          <w:szCs w:val="28"/>
        </w:rPr>
        <w:t>3</w:t>
      </w:r>
      <w:r w:rsidRPr="00966658">
        <w:rPr>
          <w:sz w:val="28"/>
          <w:szCs w:val="28"/>
        </w:rPr>
        <w:t xml:space="preserve"> года</w:t>
      </w:r>
      <w:r w:rsidR="00311B06" w:rsidRPr="00966658">
        <w:rPr>
          <w:sz w:val="28"/>
          <w:szCs w:val="28"/>
        </w:rPr>
        <w:t xml:space="preserve">. </w:t>
      </w:r>
      <w:r w:rsidRPr="00966658">
        <w:rPr>
          <w:sz w:val="28"/>
          <w:szCs w:val="28"/>
        </w:rPr>
        <w:t xml:space="preserve"> </w:t>
      </w:r>
      <w:r w:rsidR="00C60869" w:rsidRPr="00966658">
        <w:rPr>
          <w:sz w:val="28"/>
          <w:szCs w:val="28"/>
        </w:rPr>
        <w:t xml:space="preserve"> Снижение доходов произошло за счет безвозмездных поступлений с учетом возврата остатка субвенций на </w:t>
      </w:r>
      <w:r w:rsidR="00966658" w:rsidRPr="00966658">
        <w:rPr>
          <w:sz w:val="28"/>
          <w:szCs w:val="28"/>
        </w:rPr>
        <w:t>367855,1</w:t>
      </w:r>
      <w:r w:rsidR="00C60869" w:rsidRPr="00966658">
        <w:rPr>
          <w:sz w:val="28"/>
          <w:szCs w:val="28"/>
        </w:rPr>
        <w:t xml:space="preserve"> тыс. рублей или на </w:t>
      </w:r>
      <w:r w:rsidR="00966658" w:rsidRPr="00966658">
        <w:rPr>
          <w:sz w:val="28"/>
          <w:szCs w:val="28"/>
        </w:rPr>
        <w:t>26</w:t>
      </w:r>
      <w:r w:rsidR="00C60869" w:rsidRPr="00966658">
        <w:rPr>
          <w:sz w:val="28"/>
          <w:szCs w:val="28"/>
        </w:rPr>
        <w:t>% по сравнению с прошлым периодом.</w:t>
      </w:r>
      <w:r w:rsidR="00C60869" w:rsidRPr="00867CFE">
        <w:rPr>
          <w:sz w:val="28"/>
          <w:szCs w:val="28"/>
        </w:rPr>
        <w:t xml:space="preserve"> </w:t>
      </w:r>
    </w:p>
    <w:p w14:paraId="3BD4F1A0" w14:textId="2418FBFE" w:rsidR="006670AD" w:rsidRPr="00867CFE" w:rsidRDefault="006670AD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1.1. Анализ поступления налоговых доходов</w:t>
      </w:r>
    </w:p>
    <w:p w14:paraId="185B4DA4" w14:textId="13F8969D" w:rsidR="00FA0ABA" w:rsidRPr="00867CFE" w:rsidRDefault="006670AD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Налоговые доходы при плане на год </w:t>
      </w:r>
      <w:r w:rsidR="0001527E" w:rsidRPr="00867CFE">
        <w:rPr>
          <w:sz w:val="28"/>
          <w:szCs w:val="28"/>
        </w:rPr>
        <w:t>120 768,1</w:t>
      </w:r>
      <w:r w:rsidRPr="00867CFE">
        <w:rPr>
          <w:sz w:val="28"/>
          <w:szCs w:val="28"/>
        </w:rPr>
        <w:t xml:space="preserve"> тыс. рублей поступили в сумме </w:t>
      </w:r>
      <w:r w:rsidR="007A303A">
        <w:rPr>
          <w:sz w:val="28"/>
          <w:szCs w:val="28"/>
        </w:rPr>
        <w:t>95518,0</w:t>
      </w:r>
      <w:r w:rsidR="008922D0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тыс. рублей (</w:t>
      </w:r>
      <w:r w:rsidR="007A303A">
        <w:rPr>
          <w:sz w:val="28"/>
          <w:szCs w:val="28"/>
        </w:rPr>
        <w:t>79,1</w:t>
      </w:r>
      <w:r w:rsidRPr="00867CFE">
        <w:rPr>
          <w:sz w:val="28"/>
          <w:szCs w:val="28"/>
        </w:rPr>
        <w:t xml:space="preserve"> % к прогнозному плану), в том числе: </w:t>
      </w:r>
    </w:p>
    <w:p w14:paraId="5EC5EAD5" w14:textId="54D189B3" w:rsidR="00FA0ABA" w:rsidRPr="00867CFE" w:rsidRDefault="007A303A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32 262,9 </w:t>
      </w:r>
      <w:r w:rsidR="006670AD" w:rsidRPr="00867CFE">
        <w:rPr>
          <w:sz w:val="28"/>
          <w:szCs w:val="28"/>
        </w:rPr>
        <w:t>тыс. рублей – налог на доходы физических лиц</w:t>
      </w:r>
      <w:r w:rsidR="00FA0ABA" w:rsidRPr="00867CFE">
        <w:rPr>
          <w:sz w:val="28"/>
          <w:szCs w:val="28"/>
        </w:rPr>
        <w:t xml:space="preserve">. </w:t>
      </w:r>
      <w:r w:rsidR="0024789B" w:rsidRPr="00867CFE">
        <w:rPr>
          <w:sz w:val="28"/>
          <w:szCs w:val="28"/>
        </w:rPr>
        <w:t>Повышение</w:t>
      </w:r>
      <w:r w:rsidR="00FA0ABA" w:rsidRPr="00867CFE">
        <w:rPr>
          <w:sz w:val="28"/>
          <w:szCs w:val="28"/>
        </w:rPr>
        <w:t xml:space="preserve"> по сравнению с аналогичным периодом прошлого года на </w:t>
      </w:r>
      <w:r w:rsidR="0065159F">
        <w:rPr>
          <w:sz w:val="28"/>
          <w:szCs w:val="28"/>
        </w:rPr>
        <w:t>6 975,4</w:t>
      </w:r>
      <w:r w:rsidR="00FA0ABA" w:rsidRPr="00867CFE">
        <w:rPr>
          <w:sz w:val="28"/>
          <w:szCs w:val="28"/>
        </w:rPr>
        <w:t xml:space="preserve"> тыс. рублей</w:t>
      </w:r>
      <w:r w:rsidR="00493C0D" w:rsidRPr="00867CFE">
        <w:rPr>
          <w:sz w:val="28"/>
          <w:szCs w:val="28"/>
        </w:rPr>
        <w:t xml:space="preserve"> Основной причиной </w:t>
      </w:r>
      <w:r w:rsidR="0024789B" w:rsidRPr="00867CFE">
        <w:rPr>
          <w:sz w:val="28"/>
          <w:szCs w:val="28"/>
        </w:rPr>
        <w:t xml:space="preserve">является </w:t>
      </w:r>
      <w:r w:rsidR="0065159F">
        <w:rPr>
          <w:sz w:val="28"/>
          <w:szCs w:val="28"/>
        </w:rPr>
        <w:t xml:space="preserve">повышение </w:t>
      </w:r>
      <w:r w:rsidR="0065159F" w:rsidRPr="0065159F">
        <w:t>НДФЛ</w:t>
      </w:r>
      <w:r w:rsidR="0065159F" w:rsidRPr="0065159F">
        <w:rPr>
          <w:sz w:val="28"/>
          <w:szCs w:val="28"/>
        </w:rPr>
        <w:t>, в виде дивидендов (в части суммы налога, превышающей 650 000 рублей) 17%</w:t>
      </w:r>
      <w:r w:rsidR="0065159F">
        <w:rPr>
          <w:sz w:val="28"/>
          <w:szCs w:val="28"/>
        </w:rPr>
        <w:t>.</w:t>
      </w:r>
    </w:p>
    <w:p w14:paraId="44B3413E" w14:textId="07128111" w:rsidR="00FA0ABA" w:rsidRPr="00867CFE" w:rsidRDefault="00AA0E79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8 832,0</w:t>
      </w:r>
      <w:r w:rsidR="006670AD" w:rsidRPr="00867CFE">
        <w:rPr>
          <w:sz w:val="28"/>
          <w:szCs w:val="28"/>
        </w:rPr>
        <w:t xml:space="preserve"> тыс. рублей – </w:t>
      </w:r>
      <w:r w:rsidR="00ED4473" w:rsidRPr="00867CFE">
        <w:rPr>
          <w:sz w:val="28"/>
          <w:szCs w:val="28"/>
        </w:rPr>
        <w:t>доходы от уплаты акцизов на дизельное топливо</w:t>
      </w:r>
      <w:r w:rsidR="009A7EF7" w:rsidRPr="00867CFE">
        <w:rPr>
          <w:sz w:val="28"/>
          <w:szCs w:val="28"/>
        </w:rPr>
        <w:t xml:space="preserve">. Увеличение на </w:t>
      </w:r>
      <w:r>
        <w:rPr>
          <w:sz w:val="28"/>
          <w:szCs w:val="28"/>
        </w:rPr>
        <w:t>2994,0</w:t>
      </w:r>
      <w:r w:rsidR="009A7EF7" w:rsidRPr="00867CFE">
        <w:rPr>
          <w:sz w:val="28"/>
          <w:szCs w:val="28"/>
        </w:rPr>
        <w:t xml:space="preserve"> тыс. рублей</w:t>
      </w:r>
      <w:r w:rsidR="0024789B" w:rsidRPr="00867CFE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51,3</w:t>
      </w:r>
      <w:r w:rsidR="0024789B" w:rsidRPr="00867CFE">
        <w:rPr>
          <w:sz w:val="28"/>
          <w:szCs w:val="28"/>
        </w:rPr>
        <w:t xml:space="preserve">% по сравнению с </w:t>
      </w:r>
      <w:r>
        <w:rPr>
          <w:sz w:val="28"/>
          <w:szCs w:val="28"/>
        </w:rPr>
        <w:t xml:space="preserve">аналогичным периодом </w:t>
      </w:r>
      <w:r w:rsidR="0024789B" w:rsidRPr="00867CFE">
        <w:rPr>
          <w:sz w:val="28"/>
          <w:szCs w:val="28"/>
        </w:rPr>
        <w:t>прошл</w:t>
      </w:r>
      <w:r>
        <w:rPr>
          <w:sz w:val="28"/>
          <w:szCs w:val="28"/>
        </w:rPr>
        <w:t>ого</w:t>
      </w:r>
      <w:r w:rsidR="0024789B" w:rsidRPr="00867CF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6670AD" w:rsidRPr="00867CFE">
        <w:rPr>
          <w:sz w:val="28"/>
          <w:szCs w:val="28"/>
        </w:rPr>
        <w:t xml:space="preserve">; </w:t>
      </w:r>
    </w:p>
    <w:p w14:paraId="109831F9" w14:textId="30F70E76" w:rsidR="00FA0ABA" w:rsidRPr="00867CFE" w:rsidRDefault="00AA0E79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5 832,0</w:t>
      </w:r>
      <w:r w:rsidR="006670AD" w:rsidRPr="00867CFE">
        <w:rPr>
          <w:sz w:val="28"/>
          <w:szCs w:val="28"/>
        </w:rPr>
        <w:t xml:space="preserve"> тыс. рублей – налог на имущество</w:t>
      </w:r>
      <w:r w:rsidR="008A66D7" w:rsidRPr="00867CFE">
        <w:rPr>
          <w:sz w:val="28"/>
          <w:szCs w:val="28"/>
        </w:rPr>
        <w:t xml:space="preserve">. </w:t>
      </w:r>
      <w:r w:rsidR="004E0BBA" w:rsidRPr="00867CFE">
        <w:rPr>
          <w:sz w:val="28"/>
          <w:szCs w:val="28"/>
        </w:rPr>
        <w:t>Снижение</w:t>
      </w:r>
      <w:r w:rsidR="00A24435" w:rsidRPr="00867CFE">
        <w:rPr>
          <w:sz w:val="28"/>
          <w:szCs w:val="28"/>
        </w:rPr>
        <w:t xml:space="preserve"> по</w:t>
      </w:r>
      <w:r w:rsidR="008A66D7" w:rsidRPr="00867CFE">
        <w:rPr>
          <w:sz w:val="28"/>
          <w:szCs w:val="28"/>
        </w:rPr>
        <w:t xml:space="preserve"> сравнению с аналогичным периодом прошлого года </w:t>
      </w:r>
      <w:r>
        <w:rPr>
          <w:sz w:val="28"/>
          <w:szCs w:val="28"/>
        </w:rPr>
        <w:t xml:space="preserve">на 1363,5 тыс. рублей </w:t>
      </w:r>
      <w:r w:rsidR="008A66D7" w:rsidRPr="00867CFE">
        <w:rPr>
          <w:sz w:val="28"/>
          <w:szCs w:val="28"/>
        </w:rPr>
        <w:t xml:space="preserve">за счет </w:t>
      </w:r>
      <w:r w:rsidR="004E0BBA" w:rsidRPr="00867CFE">
        <w:rPr>
          <w:sz w:val="28"/>
          <w:szCs w:val="28"/>
        </w:rPr>
        <w:t>нал</w:t>
      </w:r>
      <w:r w:rsidR="008B23E6" w:rsidRPr="00867CFE">
        <w:rPr>
          <w:sz w:val="28"/>
          <w:szCs w:val="28"/>
        </w:rPr>
        <w:t>ога на имущества физических лиц</w:t>
      </w:r>
      <w:r w:rsidR="0024789B" w:rsidRPr="00867CFE">
        <w:rPr>
          <w:sz w:val="28"/>
          <w:szCs w:val="28"/>
        </w:rPr>
        <w:t xml:space="preserve"> и повышения налога на землю</w:t>
      </w:r>
      <w:r w:rsidR="006670AD" w:rsidRPr="00867CFE">
        <w:rPr>
          <w:sz w:val="28"/>
          <w:szCs w:val="28"/>
        </w:rPr>
        <w:t xml:space="preserve">; </w:t>
      </w:r>
    </w:p>
    <w:p w14:paraId="2A8CD31C" w14:textId="579A5A09" w:rsidR="00FA0ABA" w:rsidRPr="00867CFE" w:rsidRDefault="00546EDD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47 028,9</w:t>
      </w:r>
      <w:r w:rsidR="006670AD" w:rsidRPr="00867CFE">
        <w:rPr>
          <w:sz w:val="28"/>
          <w:szCs w:val="28"/>
        </w:rPr>
        <w:t xml:space="preserve"> тыс. рублей – налоги на совокупный </w:t>
      </w:r>
      <w:r w:rsidR="00B2134A" w:rsidRPr="00867CFE">
        <w:rPr>
          <w:sz w:val="28"/>
          <w:szCs w:val="28"/>
        </w:rPr>
        <w:t>доход</w:t>
      </w:r>
      <w:r>
        <w:rPr>
          <w:sz w:val="28"/>
          <w:szCs w:val="28"/>
        </w:rPr>
        <w:t>. С</w:t>
      </w:r>
      <w:r w:rsidR="001809DB" w:rsidRPr="00867CFE">
        <w:rPr>
          <w:sz w:val="28"/>
          <w:szCs w:val="28"/>
        </w:rPr>
        <w:t>нижение доходов</w:t>
      </w:r>
      <w:r w:rsidR="00E74881" w:rsidRPr="00867CFE">
        <w:rPr>
          <w:sz w:val="28"/>
          <w:szCs w:val="28"/>
        </w:rPr>
        <w:t xml:space="preserve"> на</w:t>
      </w:r>
      <w:r w:rsidR="001836E6" w:rsidRPr="00867CFE">
        <w:rPr>
          <w:sz w:val="28"/>
          <w:szCs w:val="28"/>
        </w:rPr>
        <w:t xml:space="preserve"> </w:t>
      </w:r>
      <w:r>
        <w:rPr>
          <w:sz w:val="28"/>
          <w:szCs w:val="28"/>
        </w:rPr>
        <w:t>7531,6</w:t>
      </w:r>
      <w:r w:rsidR="001836E6" w:rsidRPr="00867CFE">
        <w:rPr>
          <w:sz w:val="28"/>
          <w:szCs w:val="28"/>
        </w:rPr>
        <w:t xml:space="preserve"> тыс. рублей</w:t>
      </w:r>
      <w:r w:rsidR="004E0BBA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аналогичным периодом прошлого года </w:t>
      </w:r>
      <w:r w:rsidR="004E0BBA" w:rsidRPr="00867CFE">
        <w:rPr>
          <w:sz w:val="28"/>
          <w:szCs w:val="28"/>
        </w:rPr>
        <w:t>за счет</w:t>
      </w:r>
      <w:r w:rsidR="001836E6" w:rsidRPr="00867CFE">
        <w:rPr>
          <w:sz w:val="28"/>
          <w:szCs w:val="28"/>
        </w:rPr>
        <w:t>,</w:t>
      </w:r>
      <w:r w:rsidR="00EA26C2" w:rsidRPr="00867CFE">
        <w:rPr>
          <w:sz w:val="28"/>
          <w:szCs w:val="28"/>
        </w:rPr>
        <w:t xml:space="preserve"> </w:t>
      </w:r>
      <w:r w:rsidR="004E0BBA" w:rsidRPr="00867CFE">
        <w:rPr>
          <w:sz w:val="28"/>
          <w:szCs w:val="28"/>
        </w:rPr>
        <w:t>снижени</w:t>
      </w:r>
      <w:r w:rsidR="001809DB" w:rsidRPr="00867CFE">
        <w:rPr>
          <w:sz w:val="28"/>
          <w:szCs w:val="28"/>
        </w:rPr>
        <w:t>я</w:t>
      </w:r>
      <w:r w:rsidR="00E74881" w:rsidRPr="00867CFE">
        <w:rPr>
          <w:sz w:val="28"/>
          <w:szCs w:val="28"/>
        </w:rPr>
        <w:t xml:space="preserve"> доходов от патентной системы налогообложения</w:t>
      </w:r>
      <w:r w:rsidR="00400D5D" w:rsidRPr="00867CFE">
        <w:rPr>
          <w:sz w:val="28"/>
          <w:szCs w:val="28"/>
        </w:rPr>
        <w:t xml:space="preserve">, за счет переплаты на сальдо ЕНС в январе 2023 года. </w:t>
      </w:r>
    </w:p>
    <w:p w14:paraId="1D15E577" w14:textId="41347347" w:rsidR="00FA0ABA" w:rsidRPr="00867CFE" w:rsidRDefault="006A4F16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1 397,7</w:t>
      </w:r>
      <w:r w:rsidR="006670AD" w:rsidRPr="00867CFE">
        <w:rPr>
          <w:sz w:val="28"/>
          <w:szCs w:val="28"/>
        </w:rPr>
        <w:t xml:space="preserve"> тыс. рублей – государственная пошлина</w:t>
      </w:r>
      <w:r w:rsidR="00E83C84" w:rsidRPr="00867CFE">
        <w:rPr>
          <w:sz w:val="28"/>
          <w:szCs w:val="28"/>
        </w:rPr>
        <w:t xml:space="preserve">, </w:t>
      </w:r>
      <w:r w:rsidR="008334A7" w:rsidRPr="00867CFE">
        <w:rPr>
          <w:sz w:val="28"/>
          <w:szCs w:val="28"/>
        </w:rPr>
        <w:t>снижение</w:t>
      </w:r>
      <w:r w:rsidR="00E83C84" w:rsidRPr="00867CFE">
        <w:rPr>
          <w:sz w:val="28"/>
          <w:szCs w:val="28"/>
        </w:rPr>
        <w:t xml:space="preserve"> на </w:t>
      </w:r>
      <w:r>
        <w:rPr>
          <w:sz w:val="28"/>
          <w:szCs w:val="28"/>
        </w:rPr>
        <w:t>509,0</w:t>
      </w:r>
      <w:r w:rsidR="00E83C84" w:rsidRPr="00867CFE">
        <w:rPr>
          <w:sz w:val="28"/>
          <w:szCs w:val="28"/>
        </w:rPr>
        <w:t xml:space="preserve"> тыс. рублей за счет </w:t>
      </w:r>
      <w:r w:rsidR="008334A7" w:rsidRPr="00867CFE">
        <w:rPr>
          <w:sz w:val="28"/>
          <w:szCs w:val="28"/>
        </w:rPr>
        <w:t>снижения</w:t>
      </w:r>
      <w:r w:rsidR="00E83C84" w:rsidRPr="00867CFE">
        <w:rPr>
          <w:sz w:val="28"/>
          <w:szCs w:val="28"/>
        </w:rPr>
        <w:t xml:space="preserve"> </w:t>
      </w:r>
      <w:r w:rsidR="008334A7" w:rsidRPr="00867CFE">
        <w:rPr>
          <w:sz w:val="28"/>
          <w:szCs w:val="28"/>
        </w:rPr>
        <w:t xml:space="preserve">количества </w:t>
      </w:r>
      <w:r w:rsidR="00E83C84" w:rsidRPr="00867CFE">
        <w:rPr>
          <w:sz w:val="28"/>
          <w:szCs w:val="28"/>
        </w:rPr>
        <w:t>рассматриваемых дел мировыми судьями</w:t>
      </w:r>
      <w:r w:rsidR="006670AD" w:rsidRPr="00867CFE">
        <w:rPr>
          <w:sz w:val="28"/>
          <w:szCs w:val="28"/>
        </w:rPr>
        <w:t xml:space="preserve">; </w:t>
      </w:r>
    </w:p>
    <w:p w14:paraId="7346526D" w14:textId="6878192D" w:rsidR="00B2134A" w:rsidRPr="00867CFE" w:rsidRDefault="006A4F16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164,5</w:t>
      </w:r>
      <w:r w:rsidR="00954CA6" w:rsidRPr="00867CFE">
        <w:rPr>
          <w:sz w:val="28"/>
          <w:szCs w:val="28"/>
        </w:rPr>
        <w:t xml:space="preserve"> </w:t>
      </w:r>
      <w:r w:rsidR="006670AD" w:rsidRPr="00867CFE">
        <w:rPr>
          <w:sz w:val="28"/>
          <w:szCs w:val="28"/>
        </w:rPr>
        <w:t xml:space="preserve">тыс. рублей – </w:t>
      </w:r>
      <w:r w:rsidR="003E5974" w:rsidRPr="00867CFE">
        <w:rPr>
          <w:sz w:val="28"/>
          <w:szCs w:val="28"/>
        </w:rPr>
        <w:t>налог на добычу полезных ископаемых</w:t>
      </w:r>
      <w:r w:rsidR="00B2134A" w:rsidRPr="00867CFE">
        <w:rPr>
          <w:sz w:val="28"/>
          <w:szCs w:val="28"/>
        </w:rPr>
        <w:t>.</w:t>
      </w:r>
    </w:p>
    <w:p w14:paraId="6BD5257E" w14:textId="54F037AA" w:rsidR="00EE18D2" w:rsidRPr="00867CFE" w:rsidRDefault="00EE18D2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По сравнению с аналогичным периодом 202</w:t>
      </w:r>
      <w:r w:rsidR="008334A7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 года поступление налоговых доходов в городской бюджет </w:t>
      </w:r>
      <w:r w:rsidR="008334A7" w:rsidRPr="00867CFE">
        <w:rPr>
          <w:sz w:val="28"/>
          <w:szCs w:val="28"/>
        </w:rPr>
        <w:t>увеличилось</w:t>
      </w:r>
      <w:r w:rsidR="00857C45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на </w:t>
      </w:r>
      <w:r w:rsidR="006A4F16">
        <w:rPr>
          <w:sz w:val="28"/>
          <w:szCs w:val="28"/>
        </w:rPr>
        <w:t>15603,5</w:t>
      </w:r>
      <w:r w:rsidRPr="00867CFE">
        <w:rPr>
          <w:sz w:val="28"/>
          <w:szCs w:val="28"/>
        </w:rPr>
        <w:t xml:space="preserve"> тыс. рублей или на </w:t>
      </w:r>
      <w:r w:rsidR="006A4F16">
        <w:rPr>
          <w:sz w:val="28"/>
          <w:szCs w:val="28"/>
        </w:rPr>
        <w:t>19,5</w:t>
      </w:r>
      <w:r w:rsidRPr="00867CFE">
        <w:rPr>
          <w:sz w:val="28"/>
          <w:szCs w:val="28"/>
        </w:rPr>
        <w:t xml:space="preserve"> %.  </w:t>
      </w:r>
    </w:p>
    <w:p w14:paraId="2D171BDA" w14:textId="64F2BC22" w:rsidR="006670AD" w:rsidRPr="00867CFE" w:rsidRDefault="006670AD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Налоговые доходы в структуре налоговых и неналоговых доходов составили </w:t>
      </w:r>
      <w:r w:rsidR="006A4F16">
        <w:rPr>
          <w:sz w:val="28"/>
          <w:szCs w:val="28"/>
        </w:rPr>
        <w:t>69,9</w:t>
      </w:r>
      <w:r w:rsidRPr="00867CFE">
        <w:rPr>
          <w:sz w:val="28"/>
          <w:szCs w:val="28"/>
        </w:rPr>
        <w:t xml:space="preserve">%, в объеме доходов </w:t>
      </w:r>
      <w:r w:rsidR="009E5C4C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– </w:t>
      </w:r>
      <w:r w:rsidR="006A4F16">
        <w:rPr>
          <w:sz w:val="28"/>
          <w:szCs w:val="28"/>
        </w:rPr>
        <w:t>10,4</w:t>
      </w:r>
      <w:r w:rsidRPr="00867CFE">
        <w:rPr>
          <w:sz w:val="28"/>
          <w:szCs w:val="28"/>
        </w:rPr>
        <w:t xml:space="preserve"> % (к уровню </w:t>
      </w:r>
      <w:r w:rsidRPr="00867CFE">
        <w:rPr>
          <w:sz w:val="28"/>
          <w:szCs w:val="28"/>
        </w:rPr>
        <w:lastRenderedPageBreak/>
        <w:t xml:space="preserve">прошлого года их доля </w:t>
      </w:r>
      <w:r w:rsidR="00E953D2" w:rsidRPr="00867CFE">
        <w:rPr>
          <w:sz w:val="28"/>
          <w:szCs w:val="28"/>
        </w:rPr>
        <w:t xml:space="preserve">уменьшилась </w:t>
      </w:r>
      <w:r w:rsidR="00A24435" w:rsidRPr="00867CFE">
        <w:rPr>
          <w:sz w:val="28"/>
          <w:szCs w:val="28"/>
        </w:rPr>
        <w:t>на</w:t>
      </w:r>
      <w:r w:rsidRPr="00867CFE">
        <w:rPr>
          <w:sz w:val="28"/>
          <w:szCs w:val="28"/>
        </w:rPr>
        <w:t xml:space="preserve"> </w:t>
      </w:r>
      <w:r w:rsidR="006A4F16">
        <w:rPr>
          <w:sz w:val="28"/>
          <w:szCs w:val="28"/>
        </w:rPr>
        <w:t>9,5</w:t>
      </w:r>
      <w:r w:rsidRPr="00867CFE">
        <w:rPr>
          <w:sz w:val="28"/>
          <w:szCs w:val="28"/>
        </w:rPr>
        <w:t xml:space="preserve"> и </w:t>
      </w:r>
      <w:r w:rsidR="00E953D2" w:rsidRPr="00867CFE">
        <w:rPr>
          <w:sz w:val="28"/>
          <w:szCs w:val="28"/>
        </w:rPr>
        <w:t xml:space="preserve">увеличилась </w:t>
      </w:r>
      <w:r w:rsidR="009E5C4C" w:rsidRPr="00867CFE">
        <w:rPr>
          <w:sz w:val="28"/>
          <w:szCs w:val="28"/>
        </w:rPr>
        <w:t xml:space="preserve">на </w:t>
      </w:r>
      <w:r w:rsidR="006A4F16">
        <w:rPr>
          <w:sz w:val="28"/>
          <w:szCs w:val="28"/>
        </w:rPr>
        <w:t>4,7</w:t>
      </w:r>
      <w:r w:rsidRPr="00867CFE">
        <w:rPr>
          <w:sz w:val="28"/>
          <w:szCs w:val="28"/>
        </w:rPr>
        <w:t xml:space="preserve"> процентного пункта соответственно). </w:t>
      </w:r>
    </w:p>
    <w:p w14:paraId="6A944A11" w14:textId="0E6EECA9" w:rsidR="00ED1E73" w:rsidRPr="00867CFE" w:rsidRDefault="00ED1E73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1.2. Анализ поступления неналоговых доходов</w:t>
      </w:r>
    </w:p>
    <w:p w14:paraId="55EA6024" w14:textId="13419727" w:rsidR="00ED1E73" w:rsidRPr="00867CFE" w:rsidRDefault="00ED1E7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Неналоговые доходы</w:t>
      </w:r>
      <w:r w:rsidRPr="00867CFE">
        <w:rPr>
          <w:b/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при плане на год в сумме </w:t>
      </w:r>
      <w:r w:rsidR="00DB7CA4" w:rsidRPr="00867CFE">
        <w:rPr>
          <w:sz w:val="28"/>
          <w:szCs w:val="28"/>
        </w:rPr>
        <w:t>27 169,5</w:t>
      </w:r>
      <w:r w:rsidRPr="00867CFE">
        <w:rPr>
          <w:sz w:val="28"/>
          <w:szCs w:val="28"/>
        </w:rPr>
        <w:t xml:space="preserve"> тыс. рублей поступили в </w:t>
      </w:r>
      <w:r w:rsidR="002C4C46" w:rsidRPr="00867CFE">
        <w:rPr>
          <w:sz w:val="28"/>
          <w:szCs w:val="28"/>
        </w:rPr>
        <w:t>городской</w:t>
      </w:r>
      <w:r w:rsidRPr="00867CFE">
        <w:rPr>
          <w:sz w:val="28"/>
          <w:szCs w:val="28"/>
        </w:rPr>
        <w:t xml:space="preserve"> бюджет в объеме </w:t>
      </w:r>
      <w:r w:rsidR="003C08E5">
        <w:rPr>
          <w:sz w:val="28"/>
          <w:szCs w:val="28"/>
        </w:rPr>
        <w:t>41550,1</w:t>
      </w:r>
      <w:r w:rsidR="000223EC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тыс. рублей (</w:t>
      </w:r>
      <w:r w:rsidR="003C08E5">
        <w:rPr>
          <w:sz w:val="28"/>
          <w:szCs w:val="28"/>
        </w:rPr>
        <w:t>153</w:t>
      </w:r>
      <w:r w:rsidRPr="00867CFE">
        <w:rPr>
          <w:sz w:val="28"/>
          <w:szCs w:val="28"/>
        </w:rPr>
        <w:t xml:space="preserve"> % к прогнозному плану), в том числе: </w:t>
      </w:r>
      <w:r w:rsidR="00DB59B5">
        <w:rPr>
          <w:sz w:val="28"/>
          <w:szCs w:val="28"/>
        </w:rPr>
        <w:t>1266,7</w:t>
      </w:r>
      <w:r w:rsidR="002B2BE6" w:rsidRPr="00867CFE">
        <w:rPr>
          <w:sz w:val="28"/>
          <w:szCs w:val="28"/>
        </w:rPr>
        <w:t xml:space="preserve"> </w:t>
      </w:r>
      <w:r w:rsidR="00B45D85" w:rsidRPr="00867CFE">
        <w:rPr>
          <w:sz w:val="28"/>
          <w:szCs w:val="28"/>
        </w:rPr>
        <w:t xml:space="preserve">тыс. рублей – доходы от использования имущества, находящегося в муниципальной собственности; </w:t>
      </w:r>
      <w:r w:rsidR="00DB59B5">
        <w:rPr>
          <w:sz w:val="28"/>
          <w:szCs w:val="28"/>
        </w:rPr>
        <w:t>4358,2</w:t>
      </w:r>
      <w:r w:rsidR="00B45D85" w:rsidRPr="00867CFE">
        <w:rPr>
          <w:sz w:val="28"/>
          <w:szCs w:val="28"/>
        </w:rPr>
        <w:t xml:space="preserve"> тыс. рублей – платежи при пользовании природными ресурсами; </w:t>
      </w:r>
      <w:r w:rsidR="00DB59B5">
        <w:rPr>
          <w:sz w:val="28"/>
          <w:szCs w:val="28"/>
        </w:rPr>
        <w:t>21776,7</w:t>
      </w:r>
      <w:r w:rsidR="00B45D85" w:rsidRPr="00867CFE">
        <w:rPr>
          <w:sz w:val="28"/>
          <w:szCs w:val="28"/>
        </w:rPr>
        <w:t xml:space="preserve"> тыс. рублей –прочи</w:t>
      </w:r>
      <w:r w:rsidR="00EB1B10" w:rsidRPr="00867CFE">
        <w:rPr>
          <w:sz w:val="28"/>
          <w:szCs w:val="28"/>
        </w:rPr>
        <w:t>е</w:t>
      </w:r>
      <w:r w:rsidR="00B45D85" w:rsidRPr="00867CFE">
        <w:rPr>
          <w:sz w:val="28"/>
          <w:szCs w:val="28"/>
        </w:rPr>
        <w:t xml:space="preserve"> доход</w:t>
      </w:r>
      <w:r w:rsidR="00EB1B10" w:rsidRPr="00867CFE">
        <w:rPr>
          <w:sz w:val="28"/>
          <w:szCs w:val="28"/>
        </w:rPr>
        <w:t>ы</w:t>
      </w:r>
      <w:r w:rsidR="00B45D85" w:rsidRPr="00867CFE">
        <w:rPr>
          <w:sz w:val="28"/>
          <w:szCs w:val="28"/>
        </w:rPr>
        <w:t xml:space="preserve"> от компенсации затрат бюджетов городских округов; </w:t>
      </w:r>
      <w:r w:rsidR="00DB59B5">
        <w:rPr>
          <w:sz w:val="28"/>
          <w:szCs w:val="28"/>
        </w:rPr>
        <w:t>1278,5</w:t>
      </w:r>
      <w:r w:rsidR="00B45D85" w:rsidRPr="00867CFE">
        <w:rPr>
          <w:sz w:val="28"/>
          <w:szCs w:val="28"/>
        </w:rPr>
        <w:t xml:space="preserve"> тыс. рублей – доходы от продажи материальных и нематериальных активов;</w:t>
      </w:r>
      <w:r w:rsidR="002B2BE6" w:rsidRPr="00867CFE">
        <w:rPr>
          <w:sz w:val="28"/>
          <w:szCs w:val="28"/>
        </w:rPr>
        <w:t xml:space="preserve"> </w:t>
      </w:r>
      <w:r w:rsidR="00DB59B5">
        <w:rPr>
          <w:sz w:val="28"/>
          <w:szCs w:val="28"/>
        </w:rPr>
        <w:t>1060,6</w:t>
      </w:r>
      <w:r w:rsidRPr="00867CFE">
        <w:rPr>
          <w:sz w:val="28"/>
          <w:szCs w:val="28"/>
        </w:rPr>
        <w:t xml:space="preserve"> тыс. рублей – штрафы, санкции, возмещение ущерба; </w:t>
      </w:r>
      <w:r w:rsidR="00DB59B5">
        <w:rPr>
          <w:sz w:val="28"/>
          <w:szCs w:val="28"/>
        </w:rPr>
        <w:t>310,1</w:t>
      </w:r>
      <w:r w:rsidRPr="00867CFE">
        <w:rPr>
          <w:sz w:val="28"/>
          <w:szCs w:val="28"/>
        </w:rPr>
        <w:t xml:space="preserve"> тыс. рублей – прочие неналоговые доходы</w:t>
      </w:r>
      <w:r w:rsidR="003740DD" w:rsidRPr="00867CFE">
        <w:rPr>
          <w:sz w:val="28"/>
          <w:szCs w:val="28"/>
        </w:rPr>
        <w:t>, инициативные платежи 99,1 тыс. рублей</w:t>
      </w:r>
      <w:r w:rsidRPr="00867CFE">
        <w:rPr>
          <w:sz w:val="28"/>
          <w:szCs w:val="28"/>
        </w:rPr>
        <w:t>.</w:t>
      </w:r>
    </w:p>
    <w:p w14:paraId="1B77297C" w14:textId="2E680CD4" w:rsidR="00ED1E73" w:rsidRPr="00867CFE" w:rsidRDefault="00ED1E7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По сравнению с аналогичным периодом 20</w:t>
      </w:r>
      <w:r w:rsidR="00E27AE5" w:rsidRPr="00867CFE">
        <w:rPr>
          <w:sz w:val="28"/>
          <w:szCs w:val="28"/>
        </w:rPr>
        <w:t>2</w:t>
      </w:r>
      <w:r w:rsidR="0010401E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 года </w:t>
      </w:r>
      <w:r w:rsidR="004E645F" w:rsidRPr="00867CFE">
        <w:rPr>
          <w:sz w:val="28"/>
          <w:szCs w:val="28"/>
        </w:rPr>
        <w:t>увеличение</w:t>
      </w:r>
      <w:r w:rsidRPr="00867CFE">
        <w:rPr>
          <w:sz w:val="28"/>
          <w:szCs w:val="28"/>
        </w:rPr>
        <w:t xml:space="preserve"> объема поступлений неналоговых доходов составило </w:t>
      </w:r>
      <w:r w:rsidR="00DB59B5">
        <w:rPr>
          <w:sz w:val="28"/>
          <w:szCs w:val="28"/>
        </w:rPr>
        <w:t>20840,7</w:t>
      </w:r>
      <w:r w:rsidRPr="00867CFE">
        <w:rPr>
          <w:sz w:val="28"/>
          <w:szCs w:val="28"/>
        </w:rPr>
        <w:t xml:space="preserve"> тыс. рублей (</w:t>
      </w:r>
      <w:r w:rsidR="00DB59B5">
        <w:rPr>
          <w:sz w:val="28"/>
          <w:szCs w:val="28"/>
        </w:rPr>
        <w:t>в 2 раза</w:t>
      </w:r>
      <w:r w:rsidRPr="00867CFE">
        <w:rPr>
          <w:sz w:val="28"/>
          <w:szCs w:val="28"/>
        </w:rPr>
        <w:t xml:space="preserve">).  </w:t>
      </w:r>
    </w:p>
    <w:p w14:paraId="2EBD6678" w14:textId="592E29CB" w:rsidR="00C2223F" w:rsidRPr="00867CFE" w:rsidRDefault="0010401E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Увеличились доходы</w:t>
      </w:r>
      <w:r w:rsidR="007021B2" w:rsidRPr="00867CFE">
        <w:rPr>
          <w:sz w:val="28"/>
          <w:szCs w:val="28"/>
        </w:rPr>
        <w:t xml:space="preserve"> от </w:t>
      </w:r>
      <w:r w:rsidR="009B69B8" w:rsidRPr="00867CFE">
        <w:rPr>
          <w:sz w:val="28"/>
          <w:szCs w:val="28"/>
        </w:rPr>
        <w:t>компенсации</w:t>
      </w:r>
      <w:r w:rsidR="007021B2" w:rsidRPr="00867CFE">
        <w:rPr>
          <w:sz w:val="28"/>
          <w:szCs w:val="28"/>
        </w:rPr>
        <w:t xml:space="preserve"> затрат государства на </w:t>
      </w:r>
      <w:r w:rsidR="00DB59B5">
        <w:rPr>
          <w:sz w:val="28"/>
          <w:szCs w:val="28"/>
        </w:rPr>
        <w:t>20992,6</w:t>
      </w:r>
      <w:r w:rsidR="007021B2" w:rsidRPr="00867CFE">
        <w:rPr>
          <w:sz w:val="28"/>
          <w:szCs w:val="28"/>
        </w:rPr>
        <w:t xml:space="preserve"> тыс. рублей или в </w:t>
      </w:r>
      <w:r w:rsidR="00DB59B5">
        <w:rPr>
          <w:sz w:val="28"/>
          <w:szCs w:val="28"/>
        </w:rPr>
        <w:t>27,78</w:t>
      </w:r>
      <w:r w:rsidRPr="00867CFE">
        <w:rPr>
          <w:sz w:val="28"/>
          <w:szCs w:val="28"/>
        </w:rPr>
        <w:t xml:space="preserve"> раз</w:t>
      </w:r>
      <w:r w:rsidR="00BD11E9" w:rsidRPr="00867CFE">
        <w:rPr>
          <w:sz w:val="28"/>
          <w:szCs w:val="28"/>
        </w:rPr>
        <w:t>.</w:t>
      </w:r>
      <w:r w:rsidR="00C2223F" w:rsidRPr="00867CFE">
        <w:rPr>
          <w:sz w:val="28"/>
          <w:szCs w:val="28"/>
        </w:rPr>
        <w:t xml:space="preserve"> </w:t>
      </w:r>
    </w:p>
    <w:p w14:paraId="75C6ECE6" w14:textId="76264167" w:rsidR="009B69B8" w:rsidRPr="00867CFE" w:rsidRDefault="00C2223F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Штрафов, санкций, возмещения ущерба – на </w:t>
      </w:r>
      <w:r w:rsidR="00DB59B5">
        <w:rPr>
          <w:sz w:val="28"/>
          <w:szCs w:val="28"/>
        </w:rPr>
        <w:t>320,5</w:t>
      </w:r>
      <w:r w:rsidRPr="00867CFE">
        <w:rPr>
          <w:sz w:val="28"/>
          <w:szCs w:val="28"/>
        </w:rPr>
        <w:t xml:space="preserve"> тыс. рублей, за счет роста поступлений от возврата в бюджет по результатам ревизий.</w:t>
      </w:r>
    </w:p>
    <w:p w14:paraId="573933E7" w14:textId="0E08C167" w:rsidR="008E5EFF" w:rsidRPr="00867CFE" w:rsidRDefault="008E5EFF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Аренда земли увеличилась на </w:t>
      </w:r>
      <w:r w:rsidR="0024346C">
        <w:rPr>
          <w:sz w:val="28"/>
          <w:szCs w:val="28"/>
        </w:rPr>
        <w:t>551,6</w:t>
      </w:r>
      <w:r w:rsidRPr="00867CFE">
        <w:rPr>
          <w:sz w:val="28"/>
          <w:szCs w:val="28"/>
        </w:rPr>
        <w:t xml:space="preserve"> тыс. рублей за счет аренды рекламных конструкций. </w:t>
      </w:r>
    </w:p>
    <w:p w14:paraId="79448D6B" w14:textId="72E90643" w:rsidR="007021B2" w:rsidRPr="00867CFE" w:rsidRDefault="009B69B8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 </w:t>
      </w:r>
      <w:r w:rsidR="004964E7" w:rsidRPr="00867CFE">
        <w:rPr>
          <w:sz w:val="28"/>
          <w:szCs w:val="28"/>
        </w:rPr>
        <w:t>По всем остальным</w:t>
      </w:r>
      <w:r w:rsidR="00C04E33" w:rsidRPr="00867CFE">
        <w:rPr>
          <w:sz w:val="28"/>
          <w:szCs w:val="28"/>
        </w:rPr>
        <w:t xml:space="preserve"> налогам</w:t>
      </w:r>
      <w:r w:rsidR="004964E7" w:rsidRPr="00867CFE">
        <w:rPr>
          <w:sz w:val="28"/>
          <w:szCs w:val="28"/>
        </w:rPr>
        <w:t xml:space="preserve"> поступления с</w:t>
      </w:r>
      <w:r w:rsidR="0010401E" w:rsidRPr="00867CFE">
        <w:rPr>
          <w:sz w:val="28"/>
          <w:szCs w:val="28"/>
        </w:rPr>
        <w:t>низились</w:t>
      </w:r>
      <w:r w:rsidR="00BD11E9" w:rsidRPr="00867CFE">
        <w:rPr>
          <w:sz w:val="28"/>
          <w:szCs w:val="28"/>
        </w:rPr>
        <w:t>:</w:t>
      </w:r>
    </w:p>
    <w:p w14:paraId="40619AC8" w14:textId="539343EC" w:rsidR="00C76825" w:rsidRPr="00867CFE" w:rsidRDefault="00C76825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пользовании природными ресурсами – на </w:t>
      </w:r>
      <w:r w:rsidR="005C40C2">
        <w:rPr>
          <w:sz w:val="28"/>
          <w:szCs w:val="28"/>
        </w:rPr>
        <w:t>88,6</w:t>
      </w:r>
      <w:r w:rsidRPr="00867CFE">
        <w:rPr>
          <w:sz w:val="28"/>
          <w:szCs w:val="28"/>
        </w:rPr>
        <w:t xml:space="preserve"> тыс. рублей</w:t>
      </w:r>
      <w:r w:rsidR="00BD11E9" w:rsidRPr="00867CFE">
        <w:rPr>
          <w:sz w:val="28"/>
          <w:szCs w:val="28"/>
        </w:rPr>
        <w:t>;</w:t>
      </w:r>
    </w:p>
    <w:p w14:paraId="5465025F" w14:textId="77C7F58C" w:rsidR="00F0689A" w:rsidRPr="00867CFE" w:rsidRDefault="00ED1E7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доходов </w:t>
      </w:r>
      <w:r w:rsidR="00552F7F" w:rsidRPr="00867CFE">
        <w:rPr>
          <w:sz w:val="28"/>
          <w:szCs w:val="28"/>
        </w:rPr>
        <w:t>от</w:t>
      </w:r>
      <w:r w:rsidRPr="00867CFE">
        <w:rPr>
          <w:sz w:val="28"/>
          <w:szCs w:val="28"/>
        </w:rPr>
        <w:t xml:space="preserve"> </w:t>
      </w:r>
      <w:r w:rsidR="00F00781" w:rsidRPr="00867CFE">
        <w:rPr>
          <w:sz w:val="28"/>
          <w:szCs w:val="28"/>
        </w:rPr>
        <w:t xml:space="preserve">продажи материальных и нематериальных активов – на </w:t>
      </w:r>
      <w:r w:rsidR="005C40C2">
        <w:rPr>
          <w:sz w:val="28"/>
          <w:szCs w:val="28"/>
        </w:rPr>
        <w:t>838,1</w:t>
      </w:r>
      <w:r w:rsidR="00F00781" w:rsidRPr="00867CFE">
        <w:rPr>
          <w:sz w:val="28"/>
          <w:szCs w:val="28"/>
        </w:rPr>
        <w:t xml:space="preserve"> тыс. рублей или </w:t>
      </w:r>
      <w:r w:rsidR="00552F7F" w:rsidRPr="00867CFE">
        <w:rPr>
          <w:sz w:val="28"/>
          <w:szCs w:val="28"/>
        </w:rPr>
        <w:t xml:space="preserve">на </w:t>
      </w:r>
      <w:r w:rsidR="005C40C2">
        <w:rPr>
          <w:sz w:val="28"/>
          <w:szCs w:val="28"/>
        </w:rPr>
        <w:t>63,4</w:t>
      </w:r>
      <w:r w:rsidR="00552F7F" w:rsidRPr="00867CFE">
        <w:rPr>
          <w:sz w:val="28"/>
          <w:szCs w:val="28"/>
        </w:rPr>
        <w:t>%</w:t>
      </w:r>
      <w:r w:rsidR="002D6849" w:rsidRPr="00867CFE">
        <w:rPr>
          <w:sz w:val="28"/>
          <w:szCs w:val="28"/>
        </w:rPr>
        <w:t xml:space="preserve"> за счет </w:t>
      </w:r>
      <w:r w:rsidR="00C2223F" w:rsidRPr="00867CFE">
        <w:rPr>
          <w:sz w:val="28"/>
          <w:szCs w:val="28"/>
        </w:rPr>
        <w:t>снижения</w:t>
      </w:r>
      <w:r w:rsidR="002D6849" w:rsidRPr="00867CFE">
        <w:rPr>
          <w:sz w:val="28"/>
          <w:szCs w:val="28"/>
        </w:rPr>
        <w:t xml:space="preserve"> доходов от продажи земельных участков гражданам для индивидуального жилищного строительства</w:t>
      </w:r>
      <w:r w:rsidR="00F00781" w:rsidRPr="00867CFE">
        <w:rPr>
          <w:sz w:val="28"/>
          <w:szCs w:val="28"/>
        </w:rPr>
        <w:t xml:space="preserve">; </w:t>
      </w:r>
    </w:p>
    <w:p w14:paraId="4D6559B6" w14:textId="5AFCA183" w:rsidR="00F0689A" w:rsidRPr="00867CFE" w:rsidRDefault="005C40C2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прочих платежей, в том числе </w:t>
      </w:r>
      <w:r w:rsidR="00C358AE" w:rsidRPr="00867CFE">
        <w:rPr>
          <w:sz w:val="28"/>
          <w:szCs w:val="28"/>
        </w:rPr>
        <w:t>инициативных платежей</w:t>
      </w:r>
      <w:r w:rsidR="00F0689A" w:rsidRPr="00867CFE">
        <w:rPr>
          <w:sz w:val="28"/>
          <w:szCs w:val="28"/>
        </w:rPr>
        <w:t xml:space="preserve">– на </w:t>
      </w:r>
      <w:r>
        <w:rPr>
          <w:sz w:val="28"/>
          <w:szCs w:val="28"/>
        </w:rPr>
        <w:t>310,1</w:t>
      </w:r>
      <w:r w:rsidR="00C358AE" w:rsidRPr="00867CFE">
        <w:rPr>
          <w:sz w:val="28"/>
          <w:szCs w:val="28"/>
        </w:rPr>
        <w:t xml:space="preserve"> тыс. рублей</w:t>
      </w:r>
      <w:r w:rsidR="002D6849" w:rsidRPr="00867CFE">
        <w:rPr>
          <w:sz w:val="28"/>
          <w:szCs w:val="28"/>
        </w:rPr>
        <w:t>;</w:t>
      </w:r>
    </w:p>
    <w:p w14:paraId="6C58E4A8" w14:textId="7F5123E6" w:rsidR="00ED1E73" w:rsidRPr="00867CFE" w:rsidRDefault="00ED1E73" w:rsidP="006E4908">
      <w:pPr>
        <w:spacing w:after="0" w:line="240" w:lineRule="auto"/>
        <w:ind w:left="-142" w:firstLine="709"/>
        <w:rPr>
          <w:b/>
          <w:sz w:val="28"/>
          <w:szCs w:val="28"/>
        </w:rPr>
      </w:pPr>
      <w:r w:rsidRPr="00867CFE">
        <w:rPr>
          <w:sz w:val="28"/>
          <w:szCs w:val="28"/>
        </w:rPr>
        <w:t xml:space="preserve">Неналоговые доходы в объеме доходов </w:t>
      </w:r>
      <w:r w:rsidR="00895495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составили </w:t>
      </w:r>
      <w:r w:rsidR="005C40C2">
        <w:rPr>
          <w:sz w:val="28"/>
          <w:szCs w:val="28"/>
        </w:rPr>
        <w:t>4,4</w:t>
      </w:r>
      <w:proofErr w:type="gramStart"/>
      <w:r w:rsidR="00A23F39" w:rsidRPr="00867CFE">
        <w:rPr>
          <w:sz w:val="28"/>
          <w:szCs w:val="28"/>
        </w:rPr>
        <w:t xml:space="preserve">% </w:t>
      </w:r>
      <w:r w:rsidRPr="00867CFE">
        <w:rPr>
          <w:sz w:val="28"/>
          <w:szCs w:val="28"/>
        </w:rPr>
        <w:t xml:space="preserve"> или</w:t>
      </w:r>
      <w:proofErr w:type="gramEnd"/>
      <w:r w:rsidRPr="00867CFE">
        <w:rPr>
          <w:sz w:val="28"/>
          <w:szCs w:val="28"/>
        </w:rPr>
        <w:t xml:space="preserve"> на </w:t>
      </w:r>
      <w:r w:rsidR="005C40C2">
        <w:rPr>
          <w:sz w:val="28"/>
          <w:szCs w:val="28"/>
        </w:rPr>
        <w:t>2,9</w:t>
      </w:r>
      <w:r w:rsidR="002421BD" w:rsidRPr="00867CFE">
        <w:rPr>
          <w:sz w:val="28"/>
          <w:szCs w:val="28"/>
        </w:rPr>
        <w:t xml:space="preserve"> </w:t>
      </w:r>
      <w:r w:rsidR="00145C91" w:rsidRPr="00867CFE">
        <w:rPr>
          <w:sz w:val="28"/>
          <w:szCs w:val="28"/>
        </w:rPr>
        <w:t>выше</w:t>
      </w:r>
      <w:r w:rsidR="002421BD" w:rsidRPr="00867CFE">
        <w:rPr>
          <w:sz w:val="28"/>
          <w:szCs w:val="28"/>
        </w:rPr>
        <w:t xml:space="preserve"> процентного </w:t>
      </w:r>
      <w:r w:rsidR="00A25752" w:rsidRPr="00867CFE">
        <w:rPr>
          <w:sz w:val="28"/>
          <w:szCs w:val="28"/>
        </w:rPr>
        <w:t>пункта уровня</w:t>
      </w:r>
      <w:r w:rsidRPr="00867CFE">
        <w:rPr>
          <w:sz w:val="28"/>
          <w:szCs w:val="28"/>
        </w:rPr>
        <w:t xml:space="preserve"> прошлого года, в структуре налоговых и неналоговых доходов </w:t>
      </w:r>
      <w:r w:rsidR="00CC2DF8" w:rsidRPr="00867CFE">
        <w:rPr>
          <w:sz w:val="28"/>
          <w:szCs w:val="28"/>
        </w:rPr>
        <w:t xml:space="preserve">– </w:t>
      </w:r>
      <w:r w:rsidR="005C40C2">
        <w:rPr>
          <w:sz w:val="28"/>
          <w:szCs w:val="28"/>
        </w:rPr>
        <w:t>30,1</w:t>
      </w:r>
      <w:r w:rsidRPr="00867CFE">
        <w:rPr>
          <w:sz w:val="28"/>
          <w:szCs w:val="28"/>
        </w:rPr>
        <w:t xml:space="preserve"> % (</w:t>
      </w:r>
      <w:r w:rsidR="00145C91" w:rsidRPr="00867CFE">
        <w:rPr>
          <w:sz w:val="28"/>
          <w:szCs w:val="28"/>
        </w:rPr>
        <w:t>выше</w:t>
      </w:r>
      <w:r w:rsidRPr="00867CFE">
        <w:rPr>
          <w:sz w:val="28"/>
          <w:szCs w:val="28"/>
        </w:rPr>
        <w:t xml:space="preserve"> уровня прошлого года на </w:t>
      </w:r>
      <w:r w:rsidR="005C40C2">
        <w:rPr>
          <w:sz w:val="28"/>
          <w:szCs w:val="28"/>
        </w:rPr>
        <w:t>9,2</w:t>
      </w:r>
      <w:r w:rsidRPr="00867CFE">
        <w:rPr>
          <w:sz w:val="28"/>
          <w:szCs w:val="28"/>
        </w:rPr>
        <w:t xml:space="preserve"> процентного пункта).</w:t>
      </w:r>
      <w:r w:rsidRPr="00867CFE">
        <w:rPr>
          <w:b/>
          <w:sz w:val="28"/>
          <w:szCs w:val="28"/>
        </w:rPr>
        <w:t xml:space="preserve"> </w:t>
      </w:r>
    </w:p>
    <w:p w14:paraId="351E1DB1" w14:textId="0325BD62" w:rsidR="00A25E17" w:rsidRPr="00867CFE" w:rsidRDefault="00A25E17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1.</w:t>
      </w:r>
      <w:r w:rsidR="00C74CA3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. Анализ безвозмездных поступлений  </w:t>
      </w:r>
    </w:p>
    <w:p w14:paraId="5F65ECE3" w14:textId="779BAE60" w:rsidR="00DB3F5E" w:rsidRPr="00867CFE" w:rsidRDefault="00A25E1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Безвозмездные поступления в </w:t>
      </w:r>
      <w:r w:rsidR="00C6579F" w:rsidRPr="00867CFE">
        <w:rPr>
          <w:sz w:val="28"/>
          <w:szCs w:val="28"/>
        </w:rPr>
        <w:t>городской</w:t>
      </w:r>
      <w:r w:rsidRPr="00867CFE">
        <w:rPr>
          <w:sz w:val="28"/>
          <w:szCs w:val="28"/>
        </w:rPr>
        <w:t xml:space="preserve"> бюджет при </w:t>
      </w:r>
      <w:r w:rsidR="00114723" w:rsidRPr="00867CFE">
        <w:rPr>
          <w:sz w:val="28"/>
          <w:szCs w:val="28"/>
        </w:rPr>
        <w:t xml:space="preserve">плане </w:t>
      </w:r>
      <w:r w:rsidR="0085628D">
        <w:rPr>
          <w:sz w:val="28"/>
          <w:szCs w:val="28"/>
        </w:rPr>
        <w:t>2 626 066,3</w:t>
      </w:r>
      <w:r w:rsidR="00AF4698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тыс. рублей по состоянию на 1 </w:t>
      </w:r>
      <w:r w:rsidR="0085628D">
        <w:rPr>
          <w:sz w:val="28"/>
          <w:szCs w:val="28"/>
        </w:rPr>
        <w:t>октября</w:t>
      </w:r>
      <w:r w:rsidRPr="00867CFE">
        <w:rPr>
          <w:sz w:val="28"/>
          <w:szCs w:val="28"/>
        </w:rPr>
        <w:t xml:space="preserve"> 202</w:t>
      </w:r>
      <w:r w:rsidR="00BA3F85" w:rsidRPr="00867CFE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года составили </w:t>
      </w:r>
      <w:r w:rsidR="0085628D">
        <w:rPr>
          <w:sz w:val="28"/>
          <w:szCs w:val="28"/>
        </w:rPr>
        <w:t>805 207,0</w:t>
      </w:r>
      <w:r w:rsidRPr="00867CFE">
        <w:rPr>
          <w:sz w:val="28"/>
          <w:szCs w:val="28"/>
        </w:rPr>
        <w:t xml:space="preserve"> тыс. рублей или </w:t>
      </w:r>
      <w:r w:rsidR="0085628D">
        <w:rPr>
          <w:sz w:val="28"/>
          <w:szCs w:val="28"/>
        </w:rPr>
        <w:t>30,7</w:t>
      </w:r>
      <w:r w:rsidRPr="00867CFE">
        <w:rPr>
          <w:sz w:val="28"/>
          <w:szCs w:val="28"/>
        </w:rPr>
        <w:t xml:space="preserve"> %, удельный вес в структуре доходов – </w:t>
      </w:r>
      <w:r w:rsidR="00B627EA" w:rsidRPr="00867CFE">
        <w:rPr>
          <w:sz w:val="28"/>
          <w:szCs w:val="28"/>
        </w:rPr>
        <w:t>85,</w:t>
      </w:r>
      <w:r w:rsidR="0085628D">
        <w:rPr>
          <w:sz w:val="28"/>
          <w:szCs w:val="28"/>
        </w:rPr>
        <w:t>46</w:t>
      </w:r>
      <w:r w:rsidRPr="00867CFE">
        <w:rPr>
          <w:sz w:val="28"/>
          <w:szCs w:val="28"/>
        </w:rPr>
        <w:t xml:space="preserve"> % (к уровню прошлого года их доля </w:t>
      </w:r>
      <w:r w:rsidR="00B627EA" w:rsidRPr="00867CFE">
        <w:rPr>
          <w:sz w:val="28"/>
          <w:szCs w:val="28"/>
        </w:rPr>
        <w:t>уменьшилась</w:t>
      </w:r>
      <w:r w:rsidR="00DB3F5E" w:rsidRPr="00867CFE">
        <w:rPr>
          <w:sz w:val="28"/>
          <w:szCs w:val="28"/>
        </w:rPr>
        <w:t xml:space="preserve"> на</w:t>
      </w:r>
      <w:r w:rsidRPr="00867CFE">
        <w:rPr>
          <w:sz w:val="28"/>
          <w:szCs w:val="28"/>
        </w:rPr>
        <w:t xml:space="preserve"> </w:t>
      </w:r>
      <w:r w:rsidR="0085628D">
        <w:rPr>
          <w:sz w:val="28"/>
          <w:szCs w:val="28"/>
        </w:rPr>
        <w:t>7,42</w:t>
      </w:r>
      <w:r w:rsidRPr="00867CFE">
        <w:rPr>
          <w:sz w:val="28"/>
          <w:szCs w:val="28"/>
        </w:rPr>
        <w:t xml:space="preserve"> процентного пункта). </w:t>
      </w:r>
    </w:p>
    <w:p w14:paraId="4BB75BAD" w14:textId="77777777" w:rsidR="00C940CE" w:rsidRDefault="00A25E1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1.4.1. </w:t>
      </w:r>
      <w:r w:rsidR="009D2141" w:rsidRPr="00867CFE">
        <w:rPr>
          <w:sz w:val="28"/>
          <w:szCs w:val="28"/>
        </w:rPr>
        <w:t>Поступило из</w:t>
      </w:r>
      <w:r w:rsidR="000C542C" w:rsidRPr="00867CFE">
        <w:rPr>
          <w:sz w:val="28"/>
          <w:szCs w:val="28"/>
        </w:rPr>
        <w:t xml:space="preserve"> краевого бюджета </w:t>
      </w:r>
      <w:r w:rsidR="009E15E4" w:rsidRPr="00867CFE">
        <w:rPr>
          <w:sz w:val="28"/>
          <w:szCs w:val="28"/>
        </w:rPr>
        <w:t>дотаций</w:t>
      </w:r>
      <w:r w:rsidR="00C940CE">
        <w:rPr>
          <w:sz w:val="28"/>
          <w:szCs w:val="28"/>
        </w:rPr>
        <w:t>:</w:t>
      </w:r>
    </w:p>
    <w:p w14:paraId="1A80B8EE" w14:textId="02425534" w:rsidR="00C940CE" w:rsidRDefault="009E15E4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 </w:t>
      </w:r>
      <w:r w:rsidR="00D532DF" w:rsidRPr="00867CFE">
        <w:rPr>
          <w:sz w:val="28"/>
          <w:szCs w:val="28"/>
        </w:rPr>
        <w:t xml:space="preserve">на выравнивание уровня бюджетной обеспеченности </w:t>
      </w:r>
      <w:r w:rsidR="00C940CE">
        <w:rPr>
          <w:sz w:val="28"/>
          <w:szCs w:val="28"/>
        </w:rPr>
        <w:t>32 090,0</w:t>
      </w:r>
      <w:r w:rsidR="00A25E17" w:rsidRPr="00867CFE">
        <w:rPr>
          <w:sz w:val="28"/>
          <w:szCs w:val="28"/>
        </w:rPr>
        <w:t xml:space="preserve"> тыс. рублей </w:t>
      </w:r>
      <w:r w:rsidR="009D2141" w:rsidRPr="00867CFE">
        <w:rPr>
          <w:sz w:val="28"/>
          <w:szCs w:val="28"/>
        </w:rPr>
        <w:t xml:space="preserve">или </w:t>
      </w:r>
      <w:r w:rsidR="00C940CE">
        <w:rPr>
          <w:sz w:val="28"/>
          <w:szCs w:val="28"/>
        </w:rPr>
        <w:t>86,7</w:t>
      </w:r>
      <w:r w:rsidR="00A25E17" w:rsidRPr="00867CFE">
        <w:rPr>
          <w:sz w:val="28"/>
          <w:szCs w:val="28"/>
        </w:rPr>
        <w:t>% от плановых показателей</w:t>
      </w:r>
      <w:r w:rsidR="00D532DF" w:rsidRPr="00867CFE">
        <w:rPr>
          <w:sz w:val="28"/>
          <w:szCs w:val="28"/>
        </w:rPr>
        <w:t>.</w:t>
      </w:r>
      <w:r w:rsidR="00C940CE">
        <w:rPr>
          <w:sz w:val="28"/>
          <w:szCs w:val="28"/>
        </w:rPr>
        <w:t xml:space="preserve"> </w:t>
      </w:r>
      <w:r w:rsidR="00280827" w:rsidRPr="00867CFE">
        <w:rPr>
          <w:sz w:val="28"/>
          <w:szCs w:val="28"/>
        </w:rPr>
        <w:t>По сравнению с аналогичным периодом 20</w:t>
      </w:r>
      <w:r w:rsidR="006A4AC7" w:rsidRPr="00867CFE">
        <w:rPr>
          <w:sz w:val="28"/>
          <w:szCs w:val="28"/>
        </w:rPr>
        <w:t>2</w:t>
      </w:r>
      <w:r w:rsidR="00D532DF" w:rsidRPr="00867CFE">
        <w:rPr>
          <w:sz w:val="28"/>
          <w:szCs w:val="28"/>
        </w:rPr>
        <w:t>2</w:t>
      </w:r>
      <w:r w:rsidR="00280827" w:rsidRPr="00867CFE">
        <w:rPr>
          <w:sz w:val="28"/>
          <w:szCs w:val="28"/>
        </w:rPr>
        <w:t xml:space="preserve"> года </w:t>
      </w:r>
      <w:r w:rsidR="00C940CE">
        <w:rPr>
          <w:sz w:val="28"/>
          <w:szCs w:val="28"/>
        </w:rPr>
        <w:t>увеличение</w:t>
      </w:r>
      <w:r w:rsidR="00D4158C" w:rsidRPr="00867CFE">
        <w:rPr>
          <w:sz w:val="28"/>
          <w:szCs w:val="28"/>
        </w:rPr>
        <w:t xml:space="preserve"> объема</w:t>
      </w:r>
      <w:r w:rsidR="00280827" w:rsidRPr="00867CFE">
        <w:rPr>
          <w:sz w:val="28"/>
          <w:szCs w:val="28"/>
        </w:rPr>
        <w:t xml:space="preserve"> поступлений </w:t>
      </w:r>
      <w:r w:rsidR="00B627EA" w:rsidRPr="00867CFE">
        <w:rPr>
          <w:sz w:val="28"/>
          <w:szCs w:val="28"/>
        </w:rPr>
        <w:t>дотаций</w:t>
      </w:r>
      <w:r w:rsidR="00280827" w:rsidRPr="00867CFE">
        <w:rPr>
          <w:sz w:val="28"/>
          <w:szCs w:val="28"/>
        </w:rPr>
        <w:t xml:space="preserve"> составило </w:t>
      </w:r>
      <w:r w:rsidR="00C940CE">
        <w:rPr>
          <w:sz w:val="28"/>
          <w:szCs w:val="28"/>
        </w:rPr>
        <w:t>3700,0</w:t>
      </w:r>
      <w:r w:rsidR="009B3AA7" w:rsidRPr="00867CFE">
        <w:rPr>
          <w:sz w:val="28"/>
          <w:szCs w:val="28"/>
        </w:rPr>
        <w:t xml:space="preserve"> тыс.</w:t>
      </w:r>
      <w:r w:rsidR="00280827" w:rsidRPr="00867CFE">
        <w:rPr>
          <w:sz w:val="28"/>
          <w:szCs w:val="28"/>
        </w:rPr>
        <w:t xml:space="preserve"> рублей (на </w:t>
      </w:r>
      <w:r w:rsidR="00C940CE">
        <w:rPr>
          <w:sz w:val="28"/>
          <w:szCs w:val="28"/>
        </w:rPr>
        <w:t>13</w:t>
      </w:r>
      <w:r w:rsidR="00D532DF" w:rsidRPr="00867CFE">
        <w:rPr>
          <w:sz w:val="28"/>
          <w:szCs w:val="28"/>
        </w:rPr>
        <w:t xml:space="preserve"> %)</w:t>
      </w:r>
      <w:r w:rsidR="00DB28FD">
        <w:rPr>
          <w:sz w:val="28"/>
          <w:szCs w:val="28"/>
        </w:rPr>
        <w:t>;</w:t>
      </w:r>
    </w:p>
    <w:p w14:paraId="48C91096" w14:textId="4C2F95E9" w:rsidR="00C940CE" w:rsidRDefault="00C940CE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на сбалансированность бюджетов </w:t>
      </w:r>
      <w:r w:rsidR="00DB28FD">
        <w:rPr>
          <w:sz w:val="28"/>
          <w:szCs w:val="28"/>
        </w:rPr>
        <w:t>11136,0</w:t>
      </w:r>
      <w:r w:rsidRPr="00867CFE">
        <w:rPr>
          <w:sz w:val="28"/>
          <w:szCs w:val="28"/>
        </w:rPr>
        <w:t xml:space="preserve"> тыс. рублей</w:t>
      </w:r>
      <w:r w:rsidR="00DB28FD">
        <w:rPr>
          <w:sz w:val="28"/>
          <w:szCs w:val="28"/>
        </w:rPr>
        <w:t xml:space="preserve"> или 88,5% от плановых показателей. </w:t>
      </w:r>
      <w:r w:rsidR="00DB28FD" w:rsidRPr="00DB28FD">
        <w:rPr>
          <w:sz w:val="28"/>
          <w:szCs w:val="28"/>
        </w:rPr>
        <w:t xml:space="preserve">По сравнению с аналогичным периодом 2022 года </w:t>
      </w:r>
      <w:r w:rsidR="00DB28FD">
        <w:rPr>
          <w:sz w:val="28"/>
          <w:szCs w:val="28"/>
        </w:rPr>
        <w:t>снижение</w:t>
      </w:r>
      <w:r w:rsidR="00DB28FD" w:rsidRPr="00DB28FD">
        <w:rPr>
          <w:sz w:val="28"/>
          <w:szCs w:val="28"/>
        </w:rPr>
        <w:t xml:space="preserve"> объема поступлений дотаци</w:t>
      </w:r>
      <w:r w:rsidR="00DB28FD">
        <w:rPr>
          <w:sz w:val="28"/>
          <w:szCs w:val="28"/>
        </w:rPr>
        <w:t>и</w:t>
      </w:r>
      <w:r w:rsidR="00DB28FD" w:rsidRPr="00DB28FD">
        <w:rPr>
          <w:sz w:val="28"/>
          <w:szCs w:val="28"/>
        </w:rPr>
        <w:t xml:space="preserve"> составило </w:t>
      </w:r>
      <w:r w:rsidR="00DB28FD">
        <w:rPr>
          <w:sz w:val="28"/>
          <w:szCs w:val="28"/>
        </w:rPr>
        <w:t>3 189</w:t>
      </w:r>
      <w:r w:rsidR="00DB28FD" w:rsidRPr="00DB28FD">
        <w:rPr>
          <w:sz w:val="28"/>
          <w:szCs w:val="28"/>
        </w:rPr>
        <w:t xml:space="preserve"> тыс. рублей (на </w:t>
      </w:r>
      <w:r w:rsidR="00DB28FD">
        <w:rPr>
          <w:sz w:val="28"/>
          <w:szCs w:val="28"/>
        </w:rPr>
        <w:t>22,3</w:t>
      </w:r>
      <w:r w:rsidR="00DB28FD" w:rsidRPr="00DB28FD">
        <w:rPr>
          <w:sz w:val="28"/>
          <w:szCs w:val="28"/>
        </w:rPr>
        <w:t xml:space="preserve"> %)</w:t>
      </w:r>
      <w:r w:rsidR="00DB28FD">
        <w:rPr>
          <w:sz w:val="28"/>
          <w:szCs w:val="28"/>
        </w:rPr>
        <w:t>;</w:t>
      </w:r>
    </w:p>
    <w:p w14:paraId="373E92F0" w14:textId="4FDD802D" w:rsidR="009A5E41" w:rsidRPr="00867CFE" w:rsidRDefault="00D532DF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lastRenderedPageBreak/>
        <w:t xml:space="preserve"> </w:t>
      </w:r>
      <w:r w:rsidR="00D9010C" w:rsidRPr="00867CFE">
        <w:rPr>
          <w:sz w:val="28"/>
          <w:szCs w:val="28"/>
        </w:rPr>
        <w:t>проч</w:t>
      </w:r>
      <w:r w:rsidR="006C67E6" w:rsidRPr="00867CFE">
        <w:rPr>
          <w:sz w:val="28"/>
          <w:szCs w:val="28"/>
        </w:rPr>
        <w:t>ей</w:t>
      </w:r>
      <w:r w:rsidR="00D9010C" w:rsidRPr="00867CFE">
        <w:rPr>
          <w:sz w:val="28"/>
          <w:szCs w:val="28"/>
        </w:rPr>
        <w:t xml:space="preserve"> </w:t>
      </w:r>
      <w:r w:rsidR="009A5E41" w:rsidRPr="00867CFE">
        <w:rPr>
          <w:sz w:val="28"/>
          <w:szCs w:val="28"/>
        </w:rPr>
        <w:t>дотации</w:t>
      </w:r>
      <w:r w:rsidR="00DB28FD">
        <w:rPr>
          <w:sz w:val="28"/>
          <w:szCs w:val="28"/>
        </w:rPr>
        <w:t xml:space="preserve"> и дотации на грант за 9 месяцев 2023 года не поступало. За аналогичный период прошлого года сумма составила </w:t>
      </w:r>
      <w:r w:rsidR="00DB28FD" w:rsidRPr="00867CFE">
        <w:rPr>
          <w:sz w:val="28"/>
          <w:szCs w:val="28"/>
        </w:rPr>
        <w:t>66</w:t>
      </w:r>
      <w:r w:rsidR="00DB28FD">
        <w:rPr>
          <w:sz w:val="28"/>
          <w:szCs w:val="28"/>
        </w:rPr>
        <w:t> 665,0</w:t>
      </w:r>
      <w:r w:rsidR="009A5E41" w:rsidRPr="00867CFE">
        <w:rPr>
          <w:sz w:val="28"/>
          <w:szCs w:val="28"/>
        </w:rPr>
        <w:t xml:space="preserve"> тыс.</w:t>
      </w:r>
      <w:r w:rsidR="00280827" w:rsidRPr="00867CFE">
        <w:rPr>
          <w:sz w:val="28"/>
          <w:szCs w:val="28"/>
        </w:rPr>
        <w:t xml:space="preserve"> рублей</w:t>
      </w:r>
      <w:r w:rsidR="00DB28FD">
        <w:rPr>
          <w:sz w:val="28"/>
          <w:szCs w:val="28"/>
        </w:rPr>
        <w:t xml:space="preserve"> и 12764,0 тыс. рублей соответственно. </w:t>
      </w:r>
      <w:r w:rsidR="00B627EA" w:rsidRPr="00867CFE">
        <w:rPr>
          <w:sz w:val="28"/>
          <w:szCs w:val="28"/>
        </w:rPr>
        <w:t xml:space="preserve"> </w:t>
      </w:r>
    </w:p>
    <w:p w14:paraId="39309EEF" w14:textId="4BDA5C22" w:rsidR="000C542C" w:rsidRPr="00867CFE" w:rsidRDefault="009A5E41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Дотации</w:t>
      </w:r>
      <w:r w:rsidR="00280827" w:rsidRPr="00867CFE">
        <w:rPr>
          <w:sz w:val="28"/>
          <w:szCs w:val="28"/>
        </w:rPr>
        <w:t xml:space="preserve"> в объеме доходов городского бюджета составили </w:t>
      </w:r>
      <w:r w:rsidR="00494069">
        <w:rPr>
          <w:sz w:val="28"/>
          <w:szCs w:val="28"/>
        </w:rPr>
        <w:t>4,6</w:t>
      </w:r>
      <w:r w:rsidR="00280827" w:rsidRPr="00867CFE">
        <w:rPr>
          <w:sz w:val="28"/>
          <w:szCs w:val="28"/>
        </w:rPr>
        <w:t xml:space="preserve"> % или на </w:t>
      </w:r>
      <w:r w:rsidR="00494069">
        <w:rPr>
          <w:sz w:val="28"/>
          <w:szCs w:val="28"/>
        </w:rPr>
        <w:t>4</w:t>
      </w:r>
      <w:r w:rsidR="00280827" w:rsidRPr="00867CFE">
        <w:rPr>
          <w:sz w:val="28"/>
          <w:szCs w:val="28"/>
        </w:rPr>
        <w:t xml:space="preserve">% </w:t>
      </w:r>
      <w:r w:rsidR="00583A5F" w:rsidRPr="00867CFE">
        <w:rPr>
          <w:sz w:val="28"/>
          <w:szCs w:val="28"/>
        </w:rPr>
        <w:t>меньше</w:t>
      </w:r>
      <w:r w:rsidR="00280827" w:rsidRPr="00867CFE">
        <w:rPr>
          <w:sz w:val="28"/>
          <w:szCs w:val="28"/>
        </w:rPr>
        <w:t xml:space="preserve"> уровня</w:t>
      </w:r>
      <w:r w:rsidRPr="00867CFE">
        <w:rPr>
          <w:sz w:val="28"/>
          <w:szCs w:val="28"/>
        </w:rPr>
        <w:t xml:space="preserve"> прошлого года.</w:t>
      </w:r>
      <w:r w:rsidR="00280827" w:rsidRPr="00867CFE">
        <w:rPr>
          <w:sz w:val="28"/>
          <w:szCs w:val="28"/>
        </w:rPr>
        <w:t xml:space="preserve"> </w:t>
      </w:r>
    </w:p>
    <w:p w14:paraId="194E056D" w14:textId="4D9A8249" w:rsidR="00C85E0C" w:rsidRPr="00867CFE" w:rsidRDefault="00A25E1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1.4.2. </w:t>
      </w:r>
      <w:r w:rsidR="00AA57F0" w:rsidRPr="00867CFE">
        <w:rPr>
          <w:sz w:val="28"/>
          <w:szCs w:val="28"/>
        </w:rPr>
        <w:t xml:space="preserve">Поступило из федерального и краевого бюджета субсидий </w:t>
      </w:r>
      <w:r w:rsidR="00494069">
        <w:rPr>
          <w:sz w:val="28"/>
          <w:szCs w:val="28"/>
        </w:rPr>
        <w:t>79 558,5</w:t>
      </w:r>
      <w:r w:rsidR="00AA57F0" w:rsidRPr="00867CFE">
        <w:rPr>
          <w:sz w:val="28"/>
          <w:szCs w:val="28"/>
        </w:rPr>
        <w:t xml:space="preserve"> тыс. рублей или </w:t>
      </w:r>
      <w:r w:rsidR="009147A2">
        <w:rPr>
          <w:sz w:val="28"/>
          <w:szCs w:val="28"/>
        </w:rPr>
        <w:t>19</w:t>
      </w:r>
      <w:r w:rsidR="00AA57F0" w:rsidRPr="00867CFE">
        <w:rPr>
          <w:sz w:val="28"/>
          <w:szCs w:val="28"/>
        </w:rPr>
        <w:t>% от плановых показателей, в том числе:</w:t>
      </w:r>
    </w:p>
    <w:p w14:paraId="6132EED4" w14:textId="7F833C04" w:rsidR="00A21815" w:rsidRPr="00867CFE" w:rsidRDefault="00A21815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 субсидия на организацию бесплатного горячего питания обучающихся </w:t>
      </w:r>
      <w:r w:rsidR="009147A2">
        <w:rPr>
          <w:sz w:val="28"/>
          <w:szCs w:val="28"/>
        </w:rPr>
        <w:t>5 329,8</w:t>
      </w:r>
      <w:r w:rsidRPr="00867CFE">
        <w:rPr>
          <w:sz w:val="28"/>
          <w:szCs w:val="28"/>
        </w:rPr>
        <w:t>тыс. рублей. За аналогичный период 20</w:t>
      </w:r>
      <w:r w:rsidR="00041AD1" w:rsidRPr="00867CFE">
        <w:rPr>
          <w:sz w:val="28"/>
          <w:szCs w:val="28"/>
        </w:rPr>
        <w:t>2</w:t>
      </w:r>
      <w:r w:rsidR="00171290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>г</w:t>
      </w:r>
      <w:r w:rsidR="00C04E33" w:rsidRPr="00867CFE">
        <w:rPr>
          <w:sz w:val="28"/>
          <w:szCs w:val="28"/>
        </w:rPr>
        <w:t>ода</w:t>
      </w:r>
      <w:r w:rsidRPr="00867CFE">
        <w:rPr>
          <w:sz w:val="28"/>
          <w:szCs w:val="28"/>
        </w:rPr>
        <w:t xml:space="preserve"> </w:t>
      </w:r>
      <w:r w:rsidR="003C1CFC" w:rsidRPr="00867CFE">
        <w:rPr>
          <w:sz w:val="28"/>
          <w:szCs w:val="28"/>
        </w:rPr>
        <w:t xml:space="preserve">  </w:t>
      </w:r>
      <w:r w:rsidR="00BB328E" w:rsidRPr="00867CFE">
        <w:rPr>
          <w:sz w:val="28"/>
          <w:szCs w:val="28"/>
        </w:rPr>
        <w:t xml:space="preserve">поступило </w:t>
      </w:r>
      <w:r w:rsidR="009147A2">
        <w:rPr>
          <w:sz w:val="28"/>
          <w:szCs w:val="28"/>
        </w:rPr>
        <w:t>4 202,1</w:t>
      </w:r>
      <w:r w:rsidR="003C1CFC" w:rsidRPr="00867CFE">
        <w:rPr>
          <w:sz w:val="28"/>
          <w:szCs w:val="28"/>
        </w:rPr>
        <w:t xml:space="preserve"> тыс. рублей</w:t>
      </w:r>
      <w:r w:rsidRPr="00867CFE">
        <w:rPr>
          <w:sz w:val="28"/>
          <w:szCs w:val="28"/>
        </w:rPr>
        <w:t>;</w:t>
      </w:r>
    </w:p>
    <w:p w14:paraId="7A0118BF" w14:textId="5CD55C4D" w:rsidR="00E87219" w:rsidRPr="00867CFE" w:rsidRDefault="00830EF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 субсидия на со финансирование части расходов по оплате труда работников муниципальных учреждений </w:t>
      </w:r>
      <w:r w:rsidR="009147A2">
        <w:rPr>
          <w:sz w:val="28"/>
          <w:szCs w:val="28"/>
        </w:rPr>
        <w:t>32572,0</w:t>
      </w:r>
      <w:r w:rsidRPr="00867CFE">
        <w:rPr>
          <w:sz w:val="28"/>
          <w:szCs w:val="28"/>
        </w:rPr>
        <w:t xml:space="preserve"> тыс. рублей. По сравнению с аналогичным периодом 20</w:t>
      </w:r>
      <w:r w:rsidR="009216E2" w:rsidRPr="00867CFE">
        <w:rPr>
          <w:sz w:val="28"/>
          <w:szCs w:val="28"/>
        </w:rPr>
        <w:t>2</w:t>
      </w:r>
      <w:r w:rsidR="00171290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года </w:t>
      </w:r>
      <w:r w:rsidR="003C1CFC" w:rsidRPr="00867CFE">
        <w:rPr>
          <w:sz w:val="28"/>
          <w:szCs w:val="28"/>
        </w:rPr>
        <w:t>увеличился</w:t>
      </w:r>
      <w:r w:rsidR="0048190D" w:rsidRPr="00867CFE">
        <w:rPr>
          <w:sz w:val="28"/>
          <w:szCs w:val="28"/>
        </w:rPr>
        <w:t xml:space="preserve"> объем</w:t>
      </w:r>
      <w:r w:rsidRPr="00867CFE">
        <w:rPr>
          <w:sz w:val="28"/>
          <w:szCs w:val="28"/>
        </w:rPr>
        <w:t xml:space="preserve"> поступлений </w:t>
      </w:r>
      <w:r w:rsidR="009147A2">
        <w:rPr>
          <w:sz w:val="28"/>
          <w:szCs w:val="28"/>
        </w:rPr>
        <w:t>на 23,74%</w:t>
      </w:r>
      <w:r w:rsidR="0048190D" w:rsidRPr="00867CFE">
        <w:rPr>
          <w:sz w:val="28"/>
          <w:szCs w:val="28"/>
        </w:rPr>
        <w:t xml:space="preserve"> (</w:t>
      </w:r>
      <w:r w:rsidR="009147A2">
        <w:rPr>
          <w:sz w:val="28"/>
          <w:szCs w:val="28"/>
        </w:rPr>
        <w:t>26323,3</w:t>
      </w:r>
      <w:r w:rsidR="00171290" w:rsidRPr="00867CFE">
        <w:rPr>
          <w:sz w:val="28"/>
          <w:szCs w:val="28"/>
        </w:rPr>
        <w:t xml:space="preserve"> тыс. рублей за </w:t>
      </w:r>
      <w:r w:rsidR="009147A2">
        <w:rPr>
          <w:sz w:val="28"/>
          <w:szCs w:val="28"/>
        </w:rPr>
        <w:t xml:space="preserve">9 месяцев </w:t>
      </w:r>
      <w:r w:rsidR="009147A2" w:rsidRPr="00867CFE">
        <w:rPr>
          <w:sz w:val="28"/>
          <w:szCs w:val="28"/>
        </w:rPr>
        <w:t>2022</w:t>
      </w:r>
      <w:r w:rsidR="00171290" w:rsidRPr="00867CFE">
        <w:rPr>
          <w:sz w:val="28"/>
          <w:szCs w:val="28"/>
        </w:rPr>
        <w:t xml:space="preserve"> года</w:t>
      </w:r>
      <w:r w:rsidR="00E87219" w:rsidRPr="00867CFE">
        <w:rPr>
          <w:sz w:val="28"/>
          <w:szCs w:val="28"/>
        </w:rPr>
        <w:t>);</w:t>
      </w:r>
    </w:p>
    <w:p w14:paraId="277FC0A8" w14:textId="418B8B13" w:rsidR="00171290" w:rsidRPr="00867CFE" w:rsidRDefault="00171290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- субсидия на питание обучающимся с ограниченными возможностями -</w:t>
      </w:r>
      <w:r w:rsidR="009147A2">
        <w:rPr>
          <w:sz w:val="28"/>
          <w:szCs w:val="28"/>
        </w:rPr>
        <w:t>691,7</w:t>
      </w:r>
      <w:r w:rsidRPr="00867CFE">
        <w:rPr>
          <w:sz w:val="28"/>
          <w:szCs w:val="28"/>
        </w:rPr>
        <w:t xml:space="preserve"> тыс. рублей. За аналогичный период 2022 года не </w:t>
      </w:r>
      <w:r w:rsidR="00BB328E" w:rsidRPr="00867CFE">
        <w:rPr>
          <w:sz w:val="28"/>
          <w:szCs w:val="28"/>
        </w:rPr>
        <w:t>поступала</w:t>
      </w:r>
      <w:r w:rsidR="00A37A0D" w:rsidRPr="00867CFE">
        <w:rPr>
          <w:sz w:val="28"/>
          <w:szCs w:val="28"/>
        </w:rPr>
        <w:t>;</w:t>
      </w:r>
    </w:p>
    <w:p w14:paraId="19642B6E" w14:textId="77777777" w:rsidR="003F49A3" w:rsidRPr="00867CFE" w:rsidRDefault="00A37A0D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 субсидия молодым семьям -574,6 тыс. рублей. За аналогичный период 2022 года </w:t>
      </w:r>
      <w:r w:rsidR="003F49A3" w:rsidRPr="00867CFE">
        <w:rPr>
          <w:sz w:val="28"/>
          <w:szCs w:val="28"/>
        </w:rPr>
        <w:t>уменьшилась на 100,8 тыс. рублей;</w:t>
      </w:r>
    </w:p>
    <w:p w14:paraId="735FDFE7" w14:textId="317FC8DF" w:rsidR="003F49A3" w:rsidRPr="00867CFE" w:rsidRDefault="003F49A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 субсидия на обеспечение деятельности советников директора- </w:t>
      </w:r>
      <w:r w:rsidR="009147A2">
        <w:rPr>
          <w:sz w:val="28"/>
          <w:szCs w:val="28"/>
        </w:rPr>
        <w:t>510,4</w:t>
      </w:r>
      <w:r w:rsidRPr="00867CFE">
        <w:rPr>
          <w:sz w:val="28"/>
          <w:szCs w:val="28"/>
        </w:rPr>
        <w:t xml:space="preserve"> тыс. рублей. За 2022 год данной субсидии не поступало.</w:t>
      </w:r>
    </w:p>
    <w:p w14:paraId="5F9AA4AD" w14:textId="3FAB9A39" w:rsidR="00A37A0D" w:rsidRPr="00867CFE" w:rsidRDefault="003F49A3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 - </w:t>
      </w:r>
      <w:r w:rsidR="00D71F95" w:rsidRPr="00867CFE">
        <w:rPr>
          <w:sz w:val="28"/>
          <w:szCs w:val="28"/>
        </w:rPr>
        <w:t>с</w:t>
      </w:r>
      <w:r w:rsidRPr="00867CFE">
        <w:rPr>
          <w:sz w:val="28"/>
          <w:szCs w:val="28"/>
        </w:rPr>
        <w:t xml:space="preserve">убсидия на реализацию программ формирования современной городской среды </w:t>
      </w:r>
      <w:r w:rsidR="009147A2">
        <w:rPr>
          <w:sz w:val="28"/>
          <w:szCs w:val="28"/>
        </w:rPr>
        <w:t>8 008,8</w:t>
      </w:r>
      <w:r w:rsidRPr="00867CFE">
        <w:rPr>
          <w:sz w:val="28"/>
          <w:szCs w:val="28"/>
        </w:rPr>
        <w:t xml:space="preserve"> тыс. </w:t>
      </w:r>
      <w:r w:rsidR="00867CFE" w:rsidRPr="00867CFE">
        <w:rPr>
          <w:sz w:val="28"/>
          <w:szCs w:val="28"/>
        </w:rPr>
        <w:t>рублей,</w:t>
      </w:r>
      <w:r w:rsidRPr="00867CFE">
        <w:rPr>
          <w:sz w:val="28"/>
          <w:szCs w:val="28"/>
        </w:rPr>
        <w:t xml:space="preserve"> что на </w:t>
      </w:r>
      <w:r w:rsidR="00B55F37">
        <w:rPr>
          <w:sz w:val="28"/>
          <w:szCs w:val="28"/>
        </w:rPr>
        <w:t>5591,2</w:t>
      </w:r>
      <w:r w:rsidRPr="00867CFE">
        <w:rPr>
          <w:sz w:val="28"/>
          <w:szCs w:val="28"/>
        </w:rPr>
        <w:t xml:space="preserve"> тыс. рублей</w:t>
      </w:r>
      <w:r w:rsidR="00D71F95" w:rsidRPr="00867CFE">
        <w:rPr>
          <w:sz w:val="28"/>
          <w:szCs w:val="28"/>
        </w:rPr>
        <w:t xml:space="preserve"> меньше за аналогичный период 2022 года</w:t>
      </w:r>
      <w:r w:rsidRPr="00867CFE">
        <w:rPr>
          <w:sz w:val="28"/>
          <w:szCs w:val="28"/>
        </w:rPr>
        <w:t xml:space="preserve">; </w:t>
      </w:r>
    </w:p>
    <w:p w14:paraId="5B91B9CA" w14:textId="2BE70725" w:rsidR="00B55F37" w:rsidRPr="00B55F37" w:rsidRDefault="00B55F37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B55F37">
        <w:t xml:space="preserve"> </w:t>
      </w:r>
      <w:r w:rsidR="00532E8E" w:rsidRPr="00532E8E">
        <w:rPr>
          <w:sz w:val="28"/>
          <w:szCs w:val="28"/>
        </w:rPr>
        <w:t>с</w:t>
      </w:r>
      <w:r w:rsidRPr="00B55F37">
        <w:rPr>
          <w:sz w:val="28"/>
          <w:szCs w:val="28"/>
        </w:rPr>
        <w:t>убсидия на ремонт дорог</w:t>
      </w:r>
      <w:r>
        <w:rPr>
          <w:sz w:val="28"/>
          <w:szCs w:val="28"/>
        </w:rPr>
        <w:t xml:space="preserve"> 19529,0 тыс. рублей. </w:t>
      </w:r>
      <w:r w:rsidRPr="00B55F37">
        <w:rPr>
          <w:sz w:val="28"/>
          <w:szCs w:val="28"/>
        </w:rPr>
        <w:t>За 2022 год данной субсидии не поступало.</w:t>
      </w:r>
    </w:p>
    <w:p w14:paraId="56CDB3B6" w14:textId="0B7E94E6" w:rsidR="00B55F37" w:rsidRDefault="00D71F95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-субсидия на капитальный ремонт теплоснабжения – </w:t>
      </w:r>
      <w:r w:rsidR="00B55F37">
        <w:rPr>
          <w:sz w:val="28"/>
          <w:szCs w:val="28"/>
        </w:rPr>
        <w:t>9957,5</w:t>
      </w:r>
      <w:r w:rsidRPr="00867CFE">
        <w:rPr>
          <w:sz w:val="28"/>
          <w:szCs w:val="28"/>
        </w:rPr>
        <w:t xml:space="preserve"> тыс. рублей</w:t>
      </w:r>
      <w:r w:rsidR="00B55F37">
        <w:rPr>
          <w:sz w:val="28"/>
          <w:szCs w:val="28"/>
        </w:rPr>
        <w:t xml:space="preserve"> или 55,8% от плана</w:t>
      </w:r>
      <w:r w:rsidRPr="00867CFE">
        <w:rPr>
          <w:sz w:val="28"/>
          <w:szCs w:val="28"/>
        </w:rPr>
        <w:t xml:space="preserve">. За аналогичный период 2022 года </w:t>
      </w:r>
      <w:r w:rsidR="00B55F37">
        <w:rPr>
          <w:sz w:val="28"/>
          <w:szCs w:val="28"/>
        </w:rPr>
        <w:t>-2328,4 тыс. рублей</w:t>
      </w:r>
      <w:r w:rsidRPr="00867CFE">
        <w:rPr>
          <w:sz w:val="28"/>
          <w:szCs w:val="28"/>
        </w:rPr>
        <w:t xml:space="preserve">. </w:t>
      </w:r>
    </w:p>
    <w:p w14:paraId="6E694F81" w14:textId="6BB8D841" w:rsidR="00B55F37" w:rsidRPr="00867CFE" w:rsidRDefault="00B55F37" w:rsidP="006E4908">
      <w:pPr>
        <w:spacing w:after="0" w:line="240" w:lineRule="auto"/>
        <w:ind w:left="-142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867CFE">
        <w:rPr>
          <w:sz w:val="28"/>
          <w:szCs w:val="28"/>
        </w:rPr>
        <w:t xml:space="preserve">убсидии в объеме доходов городского бюджета составили </w:t>
      </w:r>
      <w:r>
        <w:rPr>
          <w:sz w:val="28"/>
          <w:szCs w:val="28"/>
        </w:rPr>
        <w:t>8,45</w:t>
      </w:r>
      <w:r w:rsidRPr="00867CFE">
        <w:rPr>
          <w:sz w:val="28"/>
          <w:szCs w:val="28"/>
        </w:rPr>
        <w:t xml:space="preserve"> % или на 2,0% больше уровня</w:t>
      </w:r>
      <w:r>
        <w:rPr>
          <w:sz w:val="28"/>
          <w:szCs w:val="28"/>
        </w:rPr>
        <w:t xml:space="preserve"> прошлого года.</w:t>
      </w:r>
    </w:p>
    <w:p w14:paraId="1B9BC05A" w14:textId="33782448" w:rsidR="00D71F95" w:rsidRPr="00867CFE" w:rsidRDefault="00D71F95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415BFB2F" w14:textId="5DB95D3A" w:rsidR="00AD20ED" w:rsidRPr="00867CFE" w:rsidRDefault="00A25E1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1.4.3.</w:t>
      </w:r>
      <w:r w:rsidR="00AD20ED" w:rsidRPr="00867CFE">
        <w:rPr>
          <w:sz w:val="28"/>
          <w:szCs w:val="28"/>
        </w:rPr>
        <w:t xml:space="preserve"> Поступило из федерального и краевого бюджета субвенции </w:t>
      </w:r>
      <w:r w:rsidR="002D2B18">
        <w:rPr>
          <w:sz w:val="28"/>
          <w:szCs w:val="28"/>
        </w:rPr>
        <w:t>114843,6</w:t>
      </w:r>
      <w:r w:rsidR="00AD20ED" w:rsidRPr="00867CFE">
        <w:rPr>
          <w:sz w:val="28"/>
          <w:szCs w:val="28"/>
        </w:rPr>
        <w:t xml:space="preserve"> тыс. рублей или </w:t>
      </w:r>
      <w:r w:rsidR="002D2B18">
        <w:rPr>
          <w:sz w:val="28"/>
          <w:szCs w:val="28"/>
        </w:rPr>
        <w:t>72,4</w:t>
      </w:r>
      <w:r w:rsidR="00AD20ED" w:rsidRPr="00867CFE">
        <w:rPr>
          <w:sz w:val="28"/>
          <w:szCs w:val="28"/>
        </w:rPr>
        <w:t>% от плановых показателей, в том числе:</w:t>
      </w:r>
    </w:p>
    <w:p w14:paraId="70B30575" w14:textId="11EED903" w:rsidR="001A4C8A" w:rsidRPr="00867CFE" w:rsidRDefault="00AD20ED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-</w:t>
      </w:r>
      <w:r w:rsidR="00C27310" w:rsidRPr="00867CFE">
        <w:rPr>
          <w:sz w:val="28"/>
          <w:szCs w:val="28"/>
        </w:rPr>
        <w:t xml:space="preserve"> из</w:t>
      </w:r>
      <w:r w:rsidR="002A3DF7" w:rsidRPr="00867CFE">
        <w:rPr>
          <w:sz w:val="28"/>
          <w:szCs w:val="28"/>
        </w:rPr>
        <w:t xml:space="preserve"> федерального </w:t>
      </w:r>
      <w:r w:rsidR="00D6778E" w:rsidRPr="00867CFE">
        <w:rPr>
          <w:sz w:val="28"/>
          <w:szCs w:val="28"/>
        </w:rPr>
        <w:t>бюджета</w:t>
      </w:r>
      <w:r w:rsidR="00C27310" w:rsidRPr="00867CFE">
        <w:rPr>
          <w:sz w:val="28"/>
          <w:szCs w:val="28"/>
        </w:rPr>
        <w:t xml:space="preserve"> субвенции </w:t>
      </w:r>
      <w:r w:rsidR="00D71F95" w:rsidRPr="00867CFE"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="002D2B18">
        <w:rPr>
          <w:sz w:val="28"/>
          <w:szCs w:val="28"/>
        </w:rPr>
        <w:t>480,0</w:t>
      </w:r>
      <w:r w:rsidR="00C27310" w:rsidRPr="00867CFE">
        <w:rPr>
          <w:sz w:val="28"/>
          <w:szCs w:val="28"/>
        </w:rPr>
        <w:t xml:space="preserve"> тыс. рублей или </w:t>
      </w:r>
      <w:r w:rsidR="002D2B18">
        <w:rPr>
          <w:sz w:val="28"/>
          <w:szCs w:val="28"/>
        </w:rPr>
        <w:t>70,1</w:t>
      </w:r>
      <w:r w:rsidR="00C27310" w:rsidRPr="00867CFE">
        <w:rPr>
          <w:sz w:val="28"/>
          <w:szCs w:val="28"/>
        </w:rPr>
        <w:t>% от плановых показателей</w:t>
      </w:r>
      <w:r w:rsidR="00D71F95" w:rsidRPr="00867CFE">
        <w:rPr>
          <w:sz w:val="28"/>
          <w:szCs w:val="28"/>
        </w:rPr>
        <w:t xml:space="preserve">. </w:t>
      </w:r>
    </w:p>
    <w:p w14:paraId="4F26B775" w14:textId="2B41E607" w:rsidR="00AD20ED" w:rsidRPr="00867CFE" w:rsidRDefault="00AD20ED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- из краевого бюджета прочие субвенции </w:t>
      </w:r>
      <w:r w:rsidR="002D2B18">
        <w:rPr>
          <w:sz w:val="28"/>
          <w:szCs w:val="28"/>
        </w:rPr>
        <w:t>109 964,6</w:t>
      </w:r>
      <w:r w:rsidRPr="00867CFE">
        <w:rPr>
          <w:sz w:val="28"/>
          <w:szCs w:val="28"/>
        </w:rPr>
        <w:t xml:space="preserve"> тыс. руб. или </w:t>
      </w:r>
      <w:r w:rsidR="002D2B18">
        <w:rPr>
          <w:sz w:val="28"/>
          <w:szCs w:val="28"/>
        </w:rPr>
        <w:t>72,5</w:t>
      </w:r>
      <w:r w:rsidRPr="00867CFE">
        <w:rPr>
          <w:sz w:val="28"/>
          <w:szCs w:val="28"/>
        </w:rPr>
        <w:t xml:space="preserve">% от плановых показателей. По сравнению с аналогичным периодом 2022 года </w:t>
      </w:r>
      <w:r w:rsidR="002D2B18">
        <w:rPr>
          <w:sz w:val="28"/>
          <w:szCs w:val="28"/>
        </w:rPr>
        <w:t>снижение</w:t>
      </w:r>
      <w:r w:rsidRPr="00867CFE">
        <w:rPr>
          <w:sz w:val="28"/>
          <w:szCs w:val="28"/>
        </w:rPr>
        <w:t xml:space="preserve"> объема поступлений составило </w:t>
      </w:r>
      <w:r w:rsidR="002D2B18">
        <w:rPr>
          <w:sz w:val="28"/>
          <w:szCs w:val="28"/>
        </w:rPr>
        <w:t>702,6</w:t>
      </w:r>
      <w:r w:rsidRPr="00867CFE">
        <w:rPr>
          <w:sz w:val="28"/>
          <w:szCs w:val="28"/>
        </w:rPr>
        <w:t xml:space="preserve"> тыс. рублей (на </w:t>
      </w:r>
      <w:r w:rsidR="002D2B18">
        <w:rPr>
          <w:sz w:val="28"/>
          <w:szCs w:val="28"/>
        </w:rPr>
        <w:t>0,6</w:t>
      </w:r>
      <w:r w:rsidRPr="00867CFE">
        <w:rPr>
          <w:sz w:val="28"/>
          <w:szCs w:val="28"/>
        </w:rPr>
        <w:t xml:space="preserve"> %);</w:t>
      </w:r>
    </w:p>
    <w:p w14:paraId="13F3A379" w14:textId="01BC8ECB" w:rsidR="009065EF" w:rsidRPr="00867CFE" w:rsidRDefault="009065EF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1.4.4. Поступило прочих межбюджетных трансфертов на реализацию мероприятий по повышению надежности системы теплоснабжения г. Яровое и бесперебойному прохождению отопительного периода – </w:t>
      </w:r>
      <w:r w:rsidR="002D2B18">
        <w:rPr>
          <w:sz w:val="28"/>
          <w:szCs w:val="28"/>
        </w:rPr>
        <w:t>566 379,0</w:t>
      </w:r>
      <w:r w:rsidRPr="00867CFE">
        <w:rPr>
          <w:sz w:val="28"/>
          <w:szCs w:val="28"/>
        </w:rPr>
        <w:t xml:space="preserve"> тыс. рублей.</w:t>
      </w:r>
    </w:p>
    <w:p w14:paraId="56C71972" w14:textId="76B26B80" w:rsidR="00BD55A3" w:rsidRPr="00867CFE" w:rsidRDefault="009065EF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1.4.5 Возврат прочих остатков субсидий, субвенций и иных межбюджетных трансфертов, имеющих целевое назначение, прошлых лет из бюджетов городских округов – </w:t>
      </w:r>
      <w:r w:rsidR="002D2B18">
        <w:rPr>
          <w:sz w:val="28"/>
          <w:szCs w:val="28"/>
        </w:rPr>
        <w:t>22 970,8</w:t>
      </w:r>
      <w:r w:rsidRPr="00867CFE">
        <w:rPr>
          <w:sz w:val="28"/>
          <w:szCs w:val="28"/>
        </w:rPr>
        <w:t xml:space="preserve"> тыс. рублей.</w:t>
      </w:r>
    </w:p>
    <w:p w14:paraId="76C70560" w14:textId="77777777" w:rsidR="001F03E8" w:rsidRPr="00867CFE" w:rsidRDefault="001F03E8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</w:p>
    <w:p w14:paraId="407CD7F3" w14:textId="1861B0C4" w:rsidR="00316C0B" w:rsidRPr="00867CFE" w:rsidRDefault="000F0EA7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2. Анализ исполнения расходов </w:t>
      </w:r>
      <w:r w:rsidR="00B125DE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</w:t>
      </w:r>
    </w:p>
    <w:p w14:paraId="10756E2F" w14:textId="7505AFC8" w:rsidR="00494BB5" w:rsidRPr="00867CFE" w:rsidRDefault="000F0EA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Расходы </w:t>
      </w:r>
      <w:r w:rsidR="00BB7944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за</w:t>
      </w:r>
      <w:r w:rsidRPr="00867CFE">
        <w:rPr>
          <w:b/>
          <w:sz w:val="28"/>
          <w:szCs w:val="28"/>
        </w:rPr>
        <w:t xml:space="preserve"> </w:t>
      </w:r>
      <w:r w:rsidR="00ED1E3A" w:rsidRPr="00ED1E3A">
        <w:rPr>
          <w:sz w:val="28"/>
          <w:szCs w:val="28"/>
        </w:rPr>
        <w:t xml:space="preserve">9 </w:t>
      </w:r>
      <w:r w:rsidR="00ED1E3A">
        <w:rPr>
          <w:sz w:val="28"/>
          <w:szCs w:val="28"/>
        </w:rPr>
        <w:t>месяцев</w:t>
      </w:r>
      <w:r w:rsidR="00583B75" w:rsidRPr="00867CFE">
        <w:rPr>
          <w:sz w:val="28"/>
          <w:szCs w:val="28"/>
        </w:rPr>
        <w:t xml:space="preserve"> </w:t>
      </w:r>
      <w:r w:rsidR="00B05261" w:rsidRPr="00867CFE">
        <w:rPr>
          <w:sz w:val="28"/>
          <w:szCs w:val="28"/>
        </w:rPr>
        <w:t>2023</w:t>
      </w:r>
      <w:r w:rsidRPr="00867CFE">
        <w:rPr>
          <w:b/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года профинансированы в сумме </w:t>
      </w:r>
      <w:r w:rsidR="00ED1E3A">
        <w:rPr>
          <w:sz w:val="28"/>
          <w:szCs w:val="28"/>
        </w:rPr>
        <w:t>922897,7</w:t>
      </w:r>
      <w:r w:rsidRPr="00867CFE">
        <w:rPr>
          <w:sz w:val="28"/>
          <w:szCs w:val="28"/>
        </w:rPr>
        <w:t xml:space="preserve"> тыс. рублей, что составляет </w:t>
      </w:r>
      <w:r w:rsidR="00F3006D">
        <w:rPr>
          <w:sz w:val="28"/>
          <w:szCs w:val="28"/>
        </w:rPr>
        <w:t>32,4</w:t>
      </w:r>
      <w:r w:rsidRPr="00867CFE">
        <w:rPr>
          <w:sz w:val="28"/>
          <w:szCs w:val="28"/>
        </w:rPr>
        <w:t xml:space="preserve"> % </w:t>
      </w:r>
      <w:r w:rsidR="00ED1E3A" w:rsidRPr="00867CFE">
        <w:rPr>
          <w:sz w:val="28"/>
          <w:szCs w:val="28"/>
        </w:rPr>
        <w:t>к законодательно утвержденному годовому плану</w:t>
      </w:r>
      <w:r w:rsidR="00ED1E3A">
        <w:rPr>
          <w:sz w:val="28"/>
          <w:szCs w:val="28"/>
        </w:rPr>
        <w:t xml:space="preserve"> и 3</w:t>
      </w:r>
      <w:r w:rsidR="00F3006D">
        <w:rPr>
          <w:sz w:val="28"/>
          <w:szCs w:val="28"/>
        </w:rPr>
        <w:t>3</w:t>
      </w:r>
      <w:r w:rsidR="00ED1E3A">
        <w:rPr>
          <w:sz w:val="28"/>
          <w:szCs w:val="28"/>
        </w:rPr>
        <w:t xml:space="preserve">% </w:t>
      </w:r>
      <w:r w:rsidR="00E73AE8" w:rsidRPr="00867CFE">
        <w:rPr>
          <w:sz w:val="28"/>
          <w:szCs w:val="28"/>
        </w:rPr>
        <w:t xml:space="preserve">к уточненным годовым ассигнованиям по отчету </w:t>
      </w:r>
      <w:r w:rsidR="002E3EF8" w:rsidRPr="00867CFE">
        <w:rPr>
          <w:sz w:val="28"/>
          <w:szCs w:val="28"/>
        </w:rPr>
        <w:t xml:space="preserve">в объеме </w:t>
      </w:r>
      <w:r w:rsidR="00ED1E3A">
        <w:rPr>
          <w:sz w:val="28"/>
          <w:szCs w:val="28"/>
        </w:rPr>
        <w:t>2 799 288,7</w:t>
      </w:r>
      <w:r w:rsidR="002E3EF8" w:rsidRPr="00867CFE">
        <w:rPr>
          <w:sz w:val="28"/>
          <w:szCs w:val="28"/>
        </w:rPr>
        <w:t xml:space="preserve"> тыс. рублей </w:t>
      </w:r>
      <w:r w:rsidRPr="00867CFE">
        <w:rPr>
          <w:sz w:val="28"/>
          <w:szCs w:val="28"/>
        </w:rPr>
        <w:t xml:space="preserve">Удельный вес финансирования расходов за отчетный период в объеме уточненных годовых плановых ассигнований </w:t>
      </w:r>
      <w:r w:rsidR="0078500F" w:rsidRPr="00867CFE">
        <w:rPr>
          <w:sz w:val="28"/>
          <w:szCs w:val="28"/>
        </w:rPr>
        <w:t>ниже</w:t>
      </w:r>
      <w:r w:rsidRPr="00867CFE">
        <w:rPr>
          <w:sz w:val="28"/>
          <w:szCs w:val="28"/>
        </w:rPr>
        <w:t xml:space="preserve"> аналогичного периода 20</w:t>
      </w:r>
      <w:r w:rsidR="00174BE6" w:rsidRPr="00867CFE">
        <w:rPr>
          <w:sz w:val="28"/>
          <w:szCs w:val="28"/>
        </w:rPr>
        <w:t>2</w:t>
      </w:r>
      <w:r w:rsidR="00E73AE8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года </w:t>
      </w:r>
      <w:r w:rsidR="004F2330" w:rsidRPr="00867CFE">
        <w:rPr>
          <w:sz w:val="28"/>
          <w:szCs w:val="28"/>
        </w:rPr>
        <w:t xml:space="preserve">на </w:t>
      </w:r>
      <w:r w:rsidR="00F3006D">
        <w:rPr>
          <w:sz w:val="28"/>
          <w:szCs w:val="28"/>
        </w:rPr>
        <w:t>35%</w:t>
      </w:r>
      <w:r w:rsidR="004F2330" w:rsidRPr="00867CFE">
        <w:rPr>
          <w:sz w:val="28"/>
          <w:szCs w:val="28"/>
        </w:rPr>
        <w:t xml:space="preserve"> процентного</w:t>
      </w:r>
      <w:r w:rsidRPr="00867CFE">
        <w:rPr>
          <w:sz w:val="28"/>
          <w:szCs w:val="28"/>
        </w:rPr>
        <w:t xml:space="preserve"> пункта</w:t>
      </w:r>
      <w:r w:rsidR="004431B2" w:rsidRPr="00867CFE">
        <w:rPr>
          <w:sz w:val="28"/>
          <w:szCs w:val="28"/>
        </w:rPr>
        <w:t>.</w:t>
      </w:r>
      <w:r w:rsidRPr="00867CFE">
        <w:rPr>
          <w:sz w:val="28"/>
          <w:szCs w:val="28"/>
        </w:rPr>
        <w:t xml:space="preserve"> </w:t>
      </w:r>
    </w:p>
    <w:p w14:paraId="0410B095" w14:textId="57C407C5" w:rsidR="000F0EA7" w:rsidRPr="00867CFE" w:rsidRDefault="000F0EA7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аналогичным периодом прошлого года расходы </w:t>
      </w:r>
      <w:r w:rsidR="00494BB5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</w:t>
      </w:r>
      <w:r w:rsidR="00E73AE8" w:rsidRPr="00867CFE">
        <w:rPr>
          <w:sz w:val="28"/>
          <w:szCs w:val="28"/>
        </w:rPr>
        <w:t>уменьшились</w:t>
      </w:r>
      <w:r w:rsidRPr="00867CFE">
        <w:rPr>
          <w:sz w:val="28"/>
          <w:szCs w:val="28"/>
        </w:rPr>
        <w:t xml:space="preserve"> на </w:t>
      </w:r>
      <w:r w:rsidR="00026D9D" w:rsidRPr="00026D9D">
        <w:rPr>
          <w:sz w:val="28"/>
          <w:szCs w:val="28"/>
        </w:rPr>
        <w:t>577328,2</w:t>
      </w:r>
      <w:r w:rsidRPr="00026D9D">
        <w:rPr>
          <w:sz w:val="28"/>
          <w:szCs w:val="28"/>
        </w:rPr>
        <w:t xml:space="preserve"> тыс. рублей или на </w:t>
      </w:r>
      <w:r w:rsidR="00B05261" w:rsidRPr="00026D9D">
        <w:rPr>
          <w:sz w:val="28"/>
          <w:szCs w:val="28"/>
        </w:rPr>
        <w:t>3</w:t>
      </w:r>
      <w:r w:rsidR="00026D9D" w:rsidRPr="00026D9D">
        <w:rPr>
          <w:sz w:val="28"/>
          <w:szCs w:val="28"/>
        </w:rPr>
        <w:t>8</w:t>
      </w:r>
      <w:r w:rsidR="00B05261" w:rsidRPr="00026D9D">
        <w:rPr>
          <w:sz w:val="28"/>
          <w:szCs w:val="28"/>
        </w:rPr>
        <w:t>,</w:t>
      </w:r>
      <w:r w:rsidR="00026D9D" w:rsidRPr="00026D9D">
        <w:rPr>
          <w:sz w:val="28"/>
          <w:szCs w:val="28"/>
        </w:rPr>
        <w:t>5</w:t>
      </w:r>
      <w:r w:rsidRPr="00026D9D">
        <w:rPr>
          <w:sz w:val="28"/>
          <w:szCs w:val="28"/>
        </w:rPr>
        <w:t xml:space="preserve"> %.</w:t>
      </w:r>
      <w:r w:rsidRPr="00867CFE">
        <w:rPr>
          <w:sz w:val="28"/>
          <w:szCs w:val="28"/>
        </w:rPr>
        <w:t xml:space="preserve"> </w:t>
      </w:r>
    </w:p>
    <w:p w14:paraId="34F94F9C" w14:textId="0D83BB45" w:rsidR="00D6778E" w:rsidRPr="00867CFE" w:rsidRDefault="000F0EA7" w:rsidP="006E4908">
      <w:p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 xml:space="preserve">Структура расходов </w:t>
      </w:r>
      <w:r w:rsidR="00B125DE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</w:t>
      </w:r>
    </w:p>
    <w:tbl>
      <w:tblPr>
        <w:tblStyle w:val="TableGrid"/>
        <w:tblW w:w="9465" w:type="dxa"/>
        <w:tblInd w:w="154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278"/>
        <w:gridCol w:w="6699"/>
        <w:gridCol w:w="1488"/>
      </w:tblGrid>
      <w:tr w:rsidR="00A2132C" w:rsidRPr="00867CFE" w14:paraId="68506D0D" w14:textId="77777777" w:rsidTr="00614E59">
        <w:trPr>
          <w:trHeight w:val="84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DA54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КБК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D5E" w14:textId="77777777" w:rsidR="00A2132C" w:rsidRPr="00867CFE" w:rsidRDefault="00A2132C" w:rsidP="006E4908">
            <w:pPr>
              <w:spacing w:after="0" w:line="240" w:lineRule="auto"/>
              <w:ind w:left="-142" w:right="1030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Наименование раздела  классификации расходов </w:t>
            </w:r>
            <w:r w:rsidR="00DA6DB7" w:rsidRPr="00867CFE">
              <w:rPr>
                <w:sz w:val="28"/>
                <w:szCs w:val="28"/>
              </w:rPr>
              <w:t>городского</w:t>
            </w:r>
            <w:r w:rsidRPr="00867CF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2DBB8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Доля, </w:t>
            </w:r>
          </w:p>
          <w:p w14:paraId="2B940354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>%</w:t>
            </w:r>
          </w:p>
        </w:tc>
      </w:tr>
      <w:tr w:rsidR="00614E59" w:rsidRPr="00867CFE" w14:paraId="3AE6E237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D1F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0100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6D2B3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015C" w14:textId="10349B6E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  <w:lang w:val="en-US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3,4</w:t>
            </w:r>
          </w:p>
        </w:tc>
      </w:tr>
      <w:tr w:rsidR="00614E59" w:rsidRPr="00867CFE" w14:paraId="37F51F6E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FDF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0200 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65A52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39A" w14:textId="7F65A0BC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0,1</w:t>
            </w:r>
          </w:p>
        </w:tc>
      </w:tr>
      <w:tr w:rsidR="00614E59" w:rsidRPr="00867CFE" w14:paraId="6C5181A1" w14:textId="77777777" w:rsidTr="00614E59">
        <w:trPr>
          <w:trHeight w:val="60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98C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0300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680DA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01BD" w14:textId="044833A9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0,2</w:t>
            </w:r>
          </w:p>
        </w:tc>
      </w:tr>
      <w:tr w:rsidR="00614E59" w:rsidRPr="00867CFE" w14:paraId="03862459" w14:textId="77777777" w:rsidTr="00614E59">
        <w:trPr>
          <w:trHeight w:val="3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2C1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0400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B93ED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E5AF" w14:textId="551F6B56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  <w:lang w:val="en-US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3,7</w:t>
            </w:r>
          </w:p>
        </w:tc>
      </w:tr>
      <w:tr w:rsidR="00614E59" w:rsidRPr="00867CFE" w14:paraId="23D0BD4F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F88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0500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F7CE5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E3" w14:textId="2466492E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  <w:lang w:val="en-US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63,9</w:t>
            </w:r>
          </w:p>
        </w:tc>
      </w:tr>
      <w:tr w:rsidR="00614E59" w:rsidRPr="00867CFE" w14:paraId="52BF099E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72F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0700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6947D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6503" w14:textId="6A9FF8F8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20,0</w:t>
            </w:r>
          </w:p>
        </w:tc>
      </w:tr>
      <w:tr w:rsidR="00614E59" w:rsidRPr="00867CFE" w14:paraId="152F9D92" w14:textId="77777777" w:rsidTr="00614E59">
        <w:trPr>
          <w:trHeight w:val="30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D0F6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0800 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D29B0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00E2" w14:textId="4303C28D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1,8</w:t>
            </w:r>
          </w:p>
        </w:tc>
      </w:tr>
      <w:tr w:rsidR="00614E59" w:rsidRPr="00867CFE" w14:paraId="10C34F92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97BE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64C96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D3EE" w14:textId="22BFE508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3,6</w:t>
            </w:r>
          </w:p>
        </w:tc>
      </w:tr>
      <w:tr w:rsidR="00614E59" w:rsidRPr="00867CFE" w14:paraId="264DD228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C0D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1100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C9869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DE3F" w14:textId="5160B83F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3,1</w:t>
            </w:r>
          </w:p>
        </w:tc>
      </w:tr>
      <w:tr w:rsidR="00614E59" w:rsidRPr="00867CFE" w14:paraId="5C966B64" w14:textId="77777777" w:rsidTr="00614E59">
        <w:trPr>
          <w:trHeight w:val="63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1603" w14:textId="77777777" w:rsidR="00614E59" w:rsidRPr="00867CFE" w:rsidRDefault="00614E59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D1D85" w14:textId="77777777" w:rsidR="00614E59" w:rsidRPr="00867CFE" w:rsidRDefault="00614E59" w:rsidP="006E4908">
            <w:pPr>
              <w:spacing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C760" w14:textId="06892E45" w:rsidR="00614E59" w:rsidRPr="00614E59" w:rsidRDefault="00614E59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614E59">
              <w:rPr>
                <w:rFonts w:ascii="Times" w:hAnsi="Times" w:cs="Times"/>
                <w:bCs/>
                <w:sz w:val="28"/>
                <w:szCs w:val="28"/>
              </w:rPr>
              <w:t>0,2</w:t>
            </w:r>
          </w:p>
        </w:tc>
      </w:tr>
      <w:tr w:rsidR="00A2132C" w:rsidRPr="00867CFE" w14:paraId="78B5BA9E" w14:textId="77777777" w:rsidTr="00614E59">
        <w:trPr>
          <w:trHeight w:val="31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A0A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center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DBE3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lef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D87" w14:textId="77777777" w:rsidR="00A2132C" w:rsidRPr="00867CFE" w:rsidRDefault="00A2132C" w:rsidP="006E4908">
            <w:pPr>
              <w:spacing w:after="0" w:line="240" w:lineRule="auto"/>
              <w:ind w:left="-142" w:firstLine="709"/>
              <w:jc w:val="right"/>
              <w:rPr>
                <w:sz w:val="28"/>
                <w:szCs w:val="28"/>
              </w:rPr>
            </w:pPr>
            <w:r w:rsidRPr="00867CFE">
              <w:rPr>
                <w:sz w:val="28"/>
                <w:szCs w:val="28"/>
              </w:rPr>
              <w:t xml:space="preserve">100,00 </w:t>
            </w:r>
          </w:p>
        </w:tc>
      </w:tr>
    </w:tbl>
    <w:p w14:paraId="6EC532C9" w14:textId="77777777" w:rsidR="00A37096" w:rsidRPr="00867CFE" w:rsidRDefault="00A37096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1E3A3EBC" w14:textId="2FBAEF3F" w:rsidR="00C20DB6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Основную долю (</w:t>
      </w:r>
      <w:r w:rsidR="00ED1E3A">
        <w:rPr>
          <w:sz w:val="28"/>
          <w:szCs w:val="28"/>
        </w:rPr>
        <w:t>83,9</w:t>
      </w:r>
      <w:r w:rsidRPr="00867CFE">
        <w:rPr>
          <w:sz w:val="28"/>
          <w:szCs w:val="28"/>
        </w:rPr>
        <w:t xml:space="preserve"> %) в расходах </w:t>
      </w:r>
      <w:r w:rsidR="00B538F8" w:rsidRPr="00867CFE">
        <w:rPr>
          <w:sz w:val="28"/>
          <w:szCs w:val="28"/>
        </w:rPr>
        <w:t>городского</w:t>
      </w:r>
      <w:r w:rsidRPr="00867CFE">
        <w:rPr>
          <w:sz w:val="28"/>
          <w:szCs w:val="28"/>
        </w:rPr>
        <w:t xml:space="preserve"> бюджета занимают расходы на</w:t>
      </w:r>
      <w:r w:rsidR="00B538F8" w:rsidRPr="00867CFE">
        <w:rPr>
          <w:sz w:val="28"/>
          <w:szCs w:val="28"/>
        </w:rPr>
        <w:t xml:space="preserve"> жилищно-коммунальное хозяйство, образование.</w:t>
      </w:r>
    </w:p>
    <w:p w14:paraId="3B85738F" w14:textId="77777777" w:rsidR="00927335" w:rsidRPr="00867CFE" w:rsidRDefault="00C20DB6" w:rsidP="006E4908">
      <w:p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2.1. Анализ исполнения расходов по разделам и подразделам бюджетной классификации</w:t>
      </w:r>
    </w:p>
    <w:p w14:paraId="559A5D2A" w14:textId="7ACCB5A8" w:rsidR="00BB01DC" w:rsidRPr="00867CFE" w:rsidRDefault="00FA63F7" w:rsidP="006E4908">
      <w:pPr>
        <w:spacing w:after="0" w:line="240" w:lineRule="auto"/>
        <w:ind w:left="-113" w:firstLine="709"/>
        <w:contextualSpacing/>
        <w:rPr>
          <w:sz w:val="28"/>
          <w:szCs w:val="28"/>
        </w:rPr>
      </w:pPr>
      <w:r w:rsidRPr="00867CFE">
        <w:rPr>
          <w:sz w:val="28"/>
          <w:szCs w:val="28"/>
        </w:rPr>
        <w:t xml:space="preserve">2.1.1. </w:t>
      </w:r>
      <w:r w:rsidR="00C20DB6" w:rsidRPr="00867CFE">
        <w:rPr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4F133E" w:rsidRPr="004F133E">
        <w:rPr>
          <w:sz w:val="28"/>
          <w:szCs w:val="28"/>
        </w:rPr>
        <w:t>66.4</w:t>
      </w:r>
      <w:r w:rsidR="00C20DB6" w:rsidRPr="00867CFE">
        <w:rPr>
          <w:sz w:val="28"/>
          <w:szCs w:val="28"/>
        </w:rPr>
        <w:t xml:space="preserve"> % к плану</w:t>
      </w:r>
      <w:r w:rsidR="00055E8B" w:rsidRPr="00867CFE">
        <w:rPr>
          <w:sz w:val="28"/>
          <w:szCs w:val="28"/>
        </w:rPr>
        <w:t xml:space="preserve"> в сумме </w:t>
      </w:r>
      <w:r w:rsidR="004F133E">
        <w:rPr>
          <w:sz w:val="28"/>
          <w:szCs w:val="28"/>
        </w:rPr>
        <w:t>31750,</w:t>
      </w:r>
      <w:r w:rsidR="004F133E" w:rsidRPr="004F133E">
        <w:rPr>
          <w:sz w:val="28"/>
          <w:szCs w:val="28"/>
        </w:rPr>
        <w:t>9</w:t>
      </w:r>
      <w:r w:rsidR="00DF47F3" w:rsidRPr="00867CFE">
        <w:rPr>
          <w:sz w:val="28"/>
          <w:szCs w:val="28"/>
        </w:rPr>
        <w:t xml:space="preserve"> тыс. рублей</w:t>
      </w:r>
      <w:r w:rsidR="00894344" w:rsidRPr="00867CFE">
        <w:rPr>
          <w:sz w:val="28"/>
          <w:szCs w:val="28"/>
        </w:rPr>
        <w:t xml:space="preserve">. </w:t>
      </w:r>
      <w:r w:rsidR="00C20DB6" w:rsidRPr="00867CFE">
        <w:rPr>
          <w:sz w:val="28"/>
          <w:szCs w:val="28"/>
        </w:rPr>
        <w:t xml:space="preserve">По сравнению с прошлым годом расходы раздела </w:t>
      </w:r>
      <w:r w:rsidR="00DF47F3" w:rsidRPr="00867CFE">
        <w:rPr>
          <w:sz w:val="28"/>
          <w:szCs w:val="28"/>
        </w:rPr>
        <w:t>уменьшились</w:t>
      </w:r>
      <w:r w:rsidR="00866377" w:rsidRPr="00867CFE">
        <w:rPr>
          <w:sz w:val="28"/>
          <w:szCs w:val="28"/>
        </w:rPr>
        <w:t xml:space="preserve"> на</w:t>
      </w:r>
      <w:r w:rsidR="00C20DB6" w:rsidRPr="00867CFE">
        <w:rPr>
          <w:sz w:val="28"/>
          <w:szCs w:val="28"/>
        </w:rPr>
        <w:t xml:space="preserve"> </w:t>
      </w:r>
      <w:r w:rsidR="00F42E45">
        <w:rPr>
          <w:sz w:val="28"/>
          <w:szCs w:val="28"/>
        </w:rPr>
        <w:t>9 811,7</w:t>
      </w:r>
      <w:r w:rsidR="00894344" w:rsidRPr="00867CFE">
        <w:rPr>
          <w:sz w:val="28"/>
          <w:szCs w:val="28"/>
        </w:rPr>
        <w:t xml:space="preserve"> тыс. </w:t>
      </w:r>
      <w:r w:rsidR="00C20DB6" w:rsidRPr="00867CFE">
        <w:rPr>
          <w:sz w:val="28"/>
          <w:szCs w:val="28"/>
        </w:rPr>
        <w:t xml:space="preserve">рублей или </w:t>
      </w:r>
      <w:r w:rsidR="00F42E45">
        <w:rPr>
          <w:sz w:val="28"/>
          <w:szCs w:val="28"/>
        </w:rPr>
        <w:t>23,6</w:t>
      </w:r>
      <w:r w:rsidR="00DF47F3" w:rsidRPr="00867CFE">
        <w:rPr>
          <w:sz w:val="28"/>
          <w:szCs w:val="28"/>
        </w:rPr>
        <w:t>%</w:t>
      </w:r>
      <w:r w:rsidR="00C20DB6" w:rsidRPr="00867CFE">
        <w:rPr>
          <w:sz w:val="28"/>
          <w:szCs w:val="28"/>
        </w:rPr>
        <w:t xml:space="preserve">. </w:t>
      </w:r>
      <w:r w:rsidR="008D2D84" w:rsidRPr="00867CFE">
        <w:rPr>
          <w:sz w:val="28"/>
          <w:szCs w:val="28"/>
        </w:rPr>
        <w:t>Разница сложилась за счет выплат по исполнительному листу ООО «ЯТЭК» за землю в сумме 14 825,5тыс. рублей.</w:t>
      </w:r>
    </w:p>
    <w:p w14:paraId="1D0ABF38" w14:textId="1FFC27B4" w:rsidR="00C20DB6" w:rsidRPr="00867CFE" w:rsidRDefault="00C20DB6" w:rsidP="006E4908">
      <w:pPr>
        <w:spacing w:after="0" w:line="240" w:lineRule="auto"/>
        <w:ind w:left="-113" w:firstLine="709"/>
        <w:contextualSpacing/>
        <w:rPr>
          <w:sz w:val="28"/>
          <w:szCs w:val="28"/>
        </w:rPr>
      </w:pPr>
      <w:r w:rsidRPr="00867CFE">
        <w:rPr>
          <w:sz w:val="28"/>
          <w:szCs w:val="28"/>
        </w:rPr>
        <w:t xml:space="preserve">2.1.2. По разделу 0200 «Национальная оборона» расходы профинансированы </w:t>
      </w:r>
      <w:r w:rsidR="00BB6FC5" w:rsidRPr="00867CFE">
        <w:rPr>
          <w:sz w:val="28"/>
          <w:szCs w:val="28"/>
        </w:rPr>
        <w:t xml:space="preserve">на мобилизацию и вневойсковую подготовку </w:t>
      </w:r>
      <w:r w:rsidRPr="00867CFE">
        <w:rPr>
          <w:sz w:val="28"/>
          <w:szCs w:val="28"/>
        </w:rPr>
        <w:t xml:space="preserve">на </w:t>
      </w:r>
      <w:r w:rsidR="00F42E45">
        <w:rPr>
          <w:sz w:val="28"/>
          <w:szCs w:val="28"/>
        </w:rPr>
        <w:t>70,8</w:t>
      </w:r>
      <w:r w:rsidRPr="00867CFE">
        <w:rPr>
          <w:sz w:val="28"/>
          <w:szCs w:val="28"/>
        </w:rPr>
        <w:t xml:space="preserve">% к плану (исполнение – </w:t>
      </w:r>
      <w:r w:rsidR="00F42E45">
        <w:rPr>
          <w:sz w:val="28"/>
          <w:szCs w:val="28"/>
        </w:rPr>
        <w:t>480,1</w:t>
      </w:r>
      <w:r w:rsidRPr="00867CFE">
        <w:rPr>
          <w:sz w:val="28"/>
          <w:szCs w:val="28"/>
        </w:rPr>
        <w:t xml:space="preserve"> тыс. руб</w:t>
      </w:r>
      <w:r w:rsidR="00224974" w:rsidRPr="00867CFE">
        <w:rPr>
          <w:sz w:val="28"/>
          <w:szCs w:val="28"/>
        </w:rPr>
        <w:t>лей</w:t>
      </w:r>
      <w:r w:rsidRPr="00867CFE">
        <w:rPr>
          <w:sz w:val="28"/>
          <w:szCs w:val="28"/>
        </w:rPr>
        <w:t xml:space="preserve">). </w:t>
      </w:r>
    </w:p>
    <w:p w14:paraId="40568DC7" w14:textId="7D77C85B" w:rsidR="00C20DB6" w:rsidRPr="00867CFE" w:rsidRDefault="00C20DB6" w:rsidP="006E4908">
      <w:pPr>
        <w:spacing w:after="0" w:line="240" w:lineRule="auto"/>
        <w:ind w:left="-113" w:firstLine="709"/>
        <w:contextualSpacing/>
        <w:rPr>
          <w:sz w:val="28"/>
          <w:szCs w:val="28"/>
        </w:rPr>
      </w:pPr>
      <w:r w:rsidRPr="00867CFE">
        <w:rPr>
          <w:sz w:val="28"/>
          <w:szCs w:val="28"/>
        </w:rPr>
        <w:t>К соответствующему уровню 20</w:t>
      </w:r>
      <w:r w:rsidR="00866377" w:rsidRPr="00867CFE">
        <w:rPr>
          <w:sz w:val="28"/>
          <w:szCs w:val="28"/>
        </w:rPr>
        <w:t>2</w:t>
      </w:r>
      <w:r w:rsidR="00DF47F3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 года расходы по указанному разделу </w:t>
      </w:r>
      <w:r w:rsidR="0008793A">
        <w:rPr>
          <w:sz w:val="28"/>
          <w:szCs w:val="28"/>
        </w:rPr>
        <w:t>увеличились</w:t>
      </w:r>
      <w:r w:rsidR="00BB6FC5" w:rsidRPr="00867CFE">
        <w:rPr>
          <w:sz w:val="28"/>
          <w:szCs w:val="28"/>
        </w:rPr>
        <w:t xml:space="preserve"> на</w:t>
      </w:r>
      <w:r w:rsidRPr="00867CFE">
        <w:rPr>
          <w:sz w:val="28"/>
          <w:szCs w:val="28"/>
        </w:rPr>
        <w:t xml:space="preserve"> </w:t>
      </w:r>
      <w:r w:rsidR="0008793A">
        <w:rPr>
          <w:sz w:val="28"/>
          <w:szCs w:val="28"/>
        </w:rPr>
        <w:t>37,0</w:t>
      </w:r>
      <w:r w:rsidRPr="00867CFE">
        <w:rPr>
          <w:sz w:val="28"/>
          <w:szCs w:val="28"/>
        </w:rPr>
        <w:t xml:space="preserve"> тыс. рублей или на </w:t>
      </w:r>
      <w:r w:rsidR="0008793A">
        <w:rPr>
          <w:sz w:val="28"/>
          <w:szCs w:val="28"/>
        </w:rPr>
        <w:t>8,35</w:t>
      </w:r>
      <w:r w:rsidRPr="00867CFE">
        <w:rPr>
          <w:sz w:val="28"/>
          <w:szCs w:val="28"/>
        </w:rPr>
        <w:t xml:space="preserve"> %. </w:t>
      </w:r>
    </w:p>
    <w:p w14:paraId="6AACAC18" w14:textId="04D9FAB4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2.1.3. По разделу 0300 «Национальная безопасность и правоохранительная деятельность» расходы профинансированы на </w:t>
      </w:r>
      <w:r w:rsidR="0008793A">
        <w:rPr>
          <w:sz w:val="28"/>
          <w:szCs w:val="28"/>
        </w:rPr>
        <w:t>70,5</w:t>
      </w:r>
      <w:r w:rsidRPr="00867CFE">
        <w:rPr>
          <w:sz w:val="28"/>
          <w:szCs w:val="28"/>
        </w:rPr>
        <w:t xml:space="preserve"> % к плану (исполнение – </w:t>
      </w:r>
      <w:r w:rsidR="0008793A">
        <w:rPr>
          <w:sz w:val="28"/>
          <w:szCs w:val="28"/>
        </w:rPr>
        <w:lastRenderedPageBreak/>
        <w:t>1571,6</w:t>
      </w:r>
      <w:r w:rsidRPr="00867CFE">
        <w:rPr>
          <w:sz w:val="28"/>
          <w:szCs w:val="28"/>
        </w:rPr>
        <w:t xml:space="preserve"> тыс. руб</w:t>
      </w:r>
      <w:r w:rsidR="00C62D42" w:rsidRPr="00867CFE">
        <w:rPr>
          <w:sz w:val="28"/>
          <w:szCs w:val="28"/>
        </w:rPr>
        <w:t>лей</w:t>
      </w:r>
      <w:r w:rsidRPr="00867CFE">
        <w:rPr>
          <w:sz w:val="28"/>
          <w:szCs w:val="28"/>
        </w:rPr>
        <w:t xml:space="preserve">). По сравнению с аналогичным периодом прошлого года расходы увеличились на </w:t>
      </w:r>
      <w:r w:rsidR="0008793A">
        <w:rPr>
          <w:sz w:val="28"/>
          <w:szCs w:val="28"/>
        </w:rPr>
        <w:t>239,7</w:t>
      </w:r>
      <w:r w:rsidRPr="00867CFE">
        <w:rPr>
          <w:sz w:val="28"/>
          <w:szCs w:val="28"/>
        </w:rPr>
        <w:t xml:space="preserve"> тыс. рублей или на </w:t>
      </w:r>
      <w:r w:rsidR="0008793A">
        <w:rPr>
          <w:sz w:val="28"/>
          <w:szCs w:val="28"/>
        </w:rPr>
        <w:t>18</w:t>
      </w:r>
      <w:r w:rsidRPr="00867CFE">
        <w:rPr>
          <w:sz w:val="28"/>
          <w:szCs w:val="28"/>
        </w:rPr>
        <w:t xml:space="preserve"> %</w:t>
      </w:r>
      <w:r w:rsidR="001C3591" w:rsidRPr="00867CFE">
        <w:rPr>
          <w:sz w:val="28"/>
          <w:szCs w:val="28"/>
        </w:rPr>
        <w:t>.</w:t>
      </w:r>
      <w:r w:rsidRPr="00867CFE">
        <w:rPr>
          <w:sz w:val="28"/>
          <w:szCs w:val="28"/>
        </w:rPr>
        <w:t xml:space="preserve">  </w:t>
      </w:r>
    </w:p>
    <w:p w14:paraId="7D52F500" w14:textId="6567BD40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2.1.4. По разделу 0400 «Национальная экономика» расходы профинансированы на </w:t>
      </w:r>
      <w:r w:rsidR="0008793A">
        <w:rPr>
          <w:sz w:val="28"/>
          <w:szCs w:val="28"/>
        </w:rPr>
        <w:t>66,7</w:t>
      </w:r>
      <w:r w:rsidRPr="00867CFE">
        <w:rPr>
          <w:sz w:val="28"/>
          <w:szCs w:val="28"/>
        </w:rPr>
        <w:t xml:space="preserve"> % к плану (исполнение – </w:t>
      </w:r>
      <w:r w:rsidR="0008793A">
        <w:rPr>
          <w:sz w:val="28"/>
          <w:szCs w:val="28"/>
        </w:rPr>
        <w:t>33801,6</w:t>
      </w:r>
      <w:r w:rsidRPr="00867CFE">
        <w:rPr>
          <w:sz w:val="28"/>
          <w:szCs w:val="28"/>
        </w:rPr>
        <w:t xml:space="preserve"> тыс. руб</w:t>
      </w:r>
      <w:r w:rsidR="00C62D42" w:rsidRPr="00867CFE">
        <w:rPr>
          <w:sz w:val="28"/>
          <w:szCs w:val="28"/>
        </w:rPr>
        <w:t>лей</w:t>
      </w:r>
      <w:r w:rsidRPr="00867CFE">
        <w:rPr>
          <w:sz w:val="28"/>
          <w:szCs w:val="28"/>
        </w:rPr>
        <w:t xml:space="preserve">). </w:t>
      </w:r>
    </w:p>
    <w:p w14:paraId="728DEA7F" w14:textId="186A78B9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По сравнению с соответствующим периодом 20</w:t>
      </w:r>
      <w:r w:rsidR="00A4663C" w:rsidRPr="00867CFE">
        <w:rPr>
          <w:sz w:val="28"/>
          <w:szCs w:val="28"/>
        </w:rPr>
        <w:t>2</w:t>
      </w:r>
      <w:r w:rsidR="00DF47F3" w:rsidRPr="00867CFE">
        <w:rPr>
          <w:sz w:val="28"/>
          <w:szCs w:val="28"/>
        </w:rPr>
        <w:t>2</w:t>
      </w:r>
      <w:r w:rsidRPr="00867CFE">
        <w:rPr>
          <w:sz w:val="28"/>
          <w:szCs w:val="28"/>
        </w:rPr>
        <w:t xml:space="preserve"> года расходы раздела </w:t>
      </w:r>
      <w:r w:rsidR="0008793A">
        <w:rPr>
          <w:sz w:val="28"/>
          <w:szCs w:val="28"/>
        </w:rPr>
        <w:t xml:space="preserve">увеличились </w:t>
      </w:r>
      <w:r w:rsidR="0008793A" w:rsidRPr="00867CFE">
        <w:rPr>
          <w:sz w:val="28"/>
          <w:szCs w:val="28"/>
        </w:rPr>
        <w:t>на</w:t>
      </w:r>
      <w:r w:rsidRPr="00867CFE">
        <w:rPr>
          <w:sz w:val="28"/>
          <w:szCs w:val="28"/>
        </w:rPr>
        <w:t xml:space="preserve"> </w:t>
      </w:r>
      <w:r w:rsidR="0008793A">
        <w:rPr>
          <w:sz w:val="28"/>
          <w:szCs w:val="28"/>
        </w:rPr>
        <w:t>23011,4</w:t>
      </w:r>
      <w:r w:rsidRPr="00867CFE">
        <w:rPr>
          <w:sz w:val="28"/>
          <w:szCs w:val="28"/>
        </w:rPr>
        <w:t xml:space="preserve"> тыс. рублей </w:t>
      </w:r>
      <w:r w:rsidR="0008793A">
        <w:rPr>
          <w:sz w:val="28"/>
          <w:szCs w:val="28"/>
        </w:rPr>
        <w:t xml:space="preserve">в 3 раза </w:t>
      </w:r>
      <w:r w:rsidR="0008793A" w:rsidRPr="00867CFE">
        <w:rPr>
          <w:sz w:val="28"/>
          <w:szCs w:val="28"/>
        </w:rPr>
        <w:t>за счет</w:t>
      </w:r>
      <w:r w:rsidR="0008793A">
        <w:rPr>
          <w:sz w:val="28"/>
          <w:szCs w:val="28"/>
        </w:rPr>
        <w:t xml:space="preserve"> </w:t>
      </w:r>
      <w:r w:rsidR="00532E8E">
        <w:rPr>
          <w:sz w:val="28"/>
          <w:szCs w:val="28"/>
        </w:rPr>
        <w:t>субсидии на п</w:t>
      </w:r>
      <w:r w:rsidR="0008793A" w:rsidRPr="0008793A">
        <w:rPr>
          <w:sz w:val="28"/>
          <w:szCs w:val="28"/>
        </w:rPr>
        <w:t>роектирование, строительство, реконструкци</w:t>
      </w:r>
      <w:r w:rsidR="00532E8E">
        <w:rPr>
          <w:sz w:val="28"/>
          <w:szCs w:val="28"/>
        </w:rPr>
        <w:t>и</w:t>
      </w:r>
      <w:r w:rsidR="0008793A" w:rsidRPr="0008793A">
        <w:rPr>
          <w:sz w:val="28"/>
          <w:szCs w:val="28"/>
        </w:rPr>
        <w:t>, капитальный ремонт и ремонт автомобильных дорог общего пользования местного значения</w:t>
      </w:r>
      <w:r w:rsidR="000350B5" w:rsidRPr="00867CFE">
        <w:rPr>
          <w:sz w:val="28"/>
          <w:szCs w:val="28"/>
        </w:rPr>
        <w:t>.</w:t>
      </w:r>
    </w:p>
    <w:p w14:paraId="496A00BF" w14:textId="2FCB10E3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2.1.5.</w:t>
      </w:r>
      <w:r w:rsidRPr="00867CFE">
        <w:rPr>
          <w:b/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886B2A">
        <w:rPr>
          <w:sz w:val="28"/>
          <w:szCs w:val="28"/>
        </w:rPr>
        <w:t>25,4</w:t>
      </w:r>
      <w:r w:rsidRPr="00867CFE">
        <w:rPr>
          <w:sz w:val="28"/>
          <w:szCs w:val="28"/>
        </w:rPr>
        <w:t xml:space="preserve"> % к плану (исполнение – </w:t>
      </w:r>
      <w:r w:rsidR="00886B2A">
        <w:rPr>
          <w:sz w:val="28"/>
          <w:szCs w:val="28"/>
        </w:rPr>
        <w:t>589,7</w:t>
      </w:r>
      <w:r w:rsidRPr="00867CFE">
        <w:rPr>
          <w:sz w:val="28"/>
          <w:szCs w:val="28"/>
        </w:rPr>
        <w:t xml:space="preserve"> тыс. руб</w:t>
      </w:r>
      <w:r w:rsidR="00295C64" w:rsidRPr="00867CFE">
        <w:rPr>
          <w:sz w:val="28"/>
          <w:szCs w:val="28"/>
        </w:rPr>
        <w:t>лей</w:t>
      </w:r>
      <w:r w:rsidRPr="00867CFE">
        <w:rPr>
          <w:sz w:val="28"/>
          <w:szCs w:val="28"/>
        </w:rPr>
        <w:t xml:space="preserve">). </w:t>
      </w:r>
    </w:p>
    <w:p w14:paraId="02AB8DE9" w14:textId="20772156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аналогичным периодом прошлого года расходы </w:t>
      </w:r>
      <w:r w:rsidR="00C04E33" w:rsidRPr="00867CFE">
        <w:rPr>
          <w:sz w:val="28"/>
          <w:szCs w:val="28"/>
        </w:rPr>
        <w:t>сократились</w:t>
      </w:r>
      <w:r w:rsidR="00996F69" w:rsidRPr="00867CFE">
        <w:rPr>
          <w:sz w:val="28"/>
          <w:szCs w:val="28"/>
        </w:rPr>
        <w:t xml:space="preserve"> </w:t>
      </w:r>
      <w:r w:rsidR="00996D0F" w:rsidRPr="00867CFE">
        <w:rPr>
          <w:sz w:val="28"/>
          <w:szCs w:val="28"/>
        </w:rPr>
        <w:t>в 2,</w:t>
      </w:r>
      <w:r w:rsidR="00886B2A">
        <w:rPr>
          <w:sz w:val="28"/>
          <w:szCs w:val="28"/>
        </w:rPr>
        <w:t>0</w:t>
      </w:r>
      <w:r w:rsidR="00996D0F" w:rsidRPr="00867CFE">
        <w:rPr>
          <w:sz w:val="28"/>
          <w:szCs w:val="28"/>
        </w:rPr>
        <w:t xml:space="preserve"> раза </w:t>
      </w:r>
      <w:r w:rsidR="00E167CB" w:rsidRPr="00867CFE">
        <w:rPr>
          <w:sz w:val="28"/>
          <w:szCs w:val="28"/>
        </w:rPr>
        <w:t>за счет межбюджетного трансферта на реализацию мероприятий по повышению надежности системы теплоснабжения г. Ярового и бесперебойному прохождению отопительного периода</w:t>
      </w:r>
      <w:r w:rsidR="00996D0F" w:rsidRPr="00867CFE">
        <w:rPr>
          <w:sz w:val="28"/>
          <w:szCs w:val="28"/>
        </w:rPr>
        <w:t xml:space="preserve"> запланированных на второю половину 2023 года. </w:t>
      </w:r>
    </w:p>
    <w:p w14:paraId="0A6FD40D" w14:textId="354396A3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2.1.7. По разделу 0700 «Образование»</w:t>
      </w:r>
      <w:r w:rsidRPr="00867CFE">
        <w:rPr>
          <w:b/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расходы профинансированы </w:t>
      </w:r>
      <w:r w:rsidR="00F52544" w:rsidRPr="00867CFE">
        <w:rPr>
          <w:sz w:val="28"/>
          <w:szCs w:val="28"/>
        </w:rPr>
        <w:t xml:space="preserve">на </w:t>
      </w:r>
      <w:r w:rsidR="00886B2A">
        <w:rPr>
          <w:sz w:val="28"/>
          <w:szCs w:val="28"/>
        </w:rPr>
        <w:t>71,2</w:t>
      </w:r>
      <w:r w:rsidRPr="00867CFE">
        <w:rPr>
          <w:sz w:val="28"/>
          <w:szCs w:val="28"/>
        </w:rPr>
        <w:t xml:space="preserve"> % к плану (исполнение – </w:t>
      </w:r>
      <w:r w:rsidR="00886B2A">
        <w:rPr>
          <w:sz w:val="28"/>
          <w:szCs w:val="28"/>
        </w:rPr>
        <w:t>184 628,4</w:t>
      </w:r>
      <w:r w:rsidR="00996F69" w:rsidRPr="00867CFE">
        <w:rPr>
          <w:sz w:val="28"/>
          <w:szCs w:val="28"/>
        </w:rPr>
        <w:t xml:space="preserve"> тыс. рублей</w:t>
      </w:r>
      <w:r w:rsidRPr="00867CFE">
        <w:rPr>
          <w:sz w:val="28"/>
          <w:szCs w:val="28"/>
        </w:rPr>
        <w:t xml:space="preserve">). </w:t>
      </w:r>
    </w:p>
    <w:p w14:paraId="7F26B73C" w14:textId="2EDB269A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соответствующим уровнем прошлого года финансирование расходов по разделу </w:t>
      </w:r>
      <w:r w:rsidR="00801D36" w:rsidRPr="00867CFE">
        <w:rPr>
          <w:sz w:val="28"/>
          <w:szCs w:val="28"/>
        </w:rPr>
        <w:t>увеличились</w:t>
      </w:r>
      <w:r w:rsidR="00693B12" w:rsidRPr="00867CFE">
        <w:rPr>
          <w:sz w:val="28"/>
          <w:szCs w:val="28"/>
        </w:rPr>
        <w:t xml:space="preserve"> на</w:t>
      </w:r>
      <w:r w:rsidRPr="00867CFE">
        <w:rPr>
          <w:sz w:val="28"/>
          <w:szCs w:val="28"/>
        </w:rPr>
        <w:t xml:space="preserve"> </w:t>
      </w:r>
      <w:r w:rsidR="00886B2A">
        <w:rPr>
          <w:sz w:val="28"/>
          <w:szCs w:val="28"/>
        </w:rPr>
        <w:t>11266,1</w:t>
      </w:r>
      <w:r w:rsidRPr="00867CFE">
        <w:rPr>
          <w:sz w:val="28"/>
          <w:szCs w:val="28"/>
        </w:rPr>
        <w:t xml:space="preserve"> тыс. рублей или на </w:t>
      </w:r>
      <w:r w:rsidR="00886B2A">
        <w:rPr>
          <w:sz w:val="28"/>
          <w:szCs w:val="28"/>
        </w:rPr>
        <w:t>6,5</w:t>
      </w:r>
      <w:r w:rsidR="00204C00" w:rsidRPr="00867CFE">
        <w:rPr>
          <w:sz w:val="28"/>
          <w:szCs w:val="28"/>
        </w:rPr>
        <w:t xml:space="preserve"> % за счет </w:t>
      </w:r>
      <w:r w:rsidR="00654A87" w:rsidRPr="00867CFE">
        <w:rPr>
          <w:sz w:val="28"/>
          <w:szCs w:val="28"/>
        </w:rPr>
        <w:t xml:space="preserve">остатков на лицевом счёте и </w:t>
      </w:r>
      <w:r w:rsidR="00204C00" w:rsidRPr="00867CFE">
        <w:rPr>
          <w:sz w:val="28"/>
          <w:szCs w:val="28"/>
        </w:rPr>
        <w:t>увеличения размера заработной</w:t>
      </w:r>
      <w:r w:rsidR="00886B2A">
        <w:rPr>
          <w:sz w:val="28"/>
          <w:szCs w:val="28"/>
        </w:rPr>
        <w:t xml:space="preserve"> </w:t>
      </w:r>
      <w:r w:rsidR="00204C00" w:rsidRPr="00867CFE">
        <w:rPr>
          <w:sz w:val="28"/>
          <w:szCs w:val="28"/>
        </w:rPr>
        <w:t xml:space="preserve">платы. </w:t>
      </w:r>
    </w:p>
    <w:p w14:paraId="0B5078B2" w14:textId="46DCA92E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2.1.8. По разделу 0800 «Культура, кинематография» расходы профинансированы на </w:t>
      </w:r>
      <w:r w:rsidR="0079540B">
        <w:rPr>
          <w:sz w:val="28"/>
          <w:szCs w:val="28"/>
        </w:rPr>
        <w:t>70,4</w:t>
      </w:r>
      <w:r w:rsidRPr="00867CFE">
        <w:rPr>
          <w:sz w:val="28"/>
          <w:szCs w:val="28"/>
        </w:rPr>
        <w:t xml:space="preserve"> % к плану (исполнение – </w:t>
      </w:r>
      <w:r w:rsidR="0079540B">
        <w:rPr>
          <w:sz w:val="28"/>
          <w:szCs w:val="28"/>
        </w:rPr>
        <w:t>16762,2</w:t>
      </w:r>
      <w:r w:rsidRPr="00867CFE">
        <w:rPr>
          <w:sz w:val="28"/>
          <w:szCs w:val="28"/>
        </w:rPr>
        <w:t xml:space="preserve"> тыс. руб</w:t>
      </w:r>
      <w:r w:rsidR="00F52544" w:rsidRPr="00867CFE">
        <w:rPr>
          <w:sz w:val="28"/>
          <w:szCs w:val="28"/>
        </w:rPr>
        <w:t>лей</w:t>
      </w:r>
      <w:r w:rsidR="005343C8" w:rsidRPr="00867CFE">
        <w:rPr>
          <w:sz w:val="28"/>
          <w:szCs w:val="28"/>
        </w:rPr>
        <w:t>).</w:t>
      </w:r>
    </w:p>
    <w:p w14:paraId="2932EB41" w14:textId="0BECB628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аналогичным периодом прошлого года финансирование расходов раздела </w:t>
      </w:r>
      <w:r w:rsidR="00DA00CB" w:rsidRPr="00867CFE">
        <w:rPr>
          <w:sz w:val="28"/>
          <w:szCs w:val="28"/>
        </w:rPr>
        <w:t>увеличились</w:t>
      </w:r>
      <w:r w:rsidRPr="00867CFE">
        <w:rPr>
          <w:sz w:val="28"/>
          <w:szCs w:val="28"/>
        </w:rPr>
        <w:t xml:space="preserve"> на </w:t>
      </w:r>
      <w:r w:rsidR="0079540B">
        <w:rPr>
          <w:sz w:val="28"/>
          <w:szCs w:val="28"/>
        </w:rPr>
        <w:t>4250,5</w:t>
      </w:r>
      <w:r w:rsidR="00DA00CB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 xml:space="preserve">тыс. рублей или на </w:t>
      </w:r>
      <w:r w:rsidR="0079540B">
        <w:rPr>
          <w:sz w:val="28"/>
          <w:szCs w:val="28"/>
        </w:rPr>
        <w:t>34</w:t>
      </w:r>
      <w:r w:rsidRPr="00867CFE">
        <w:rPr>
          <w:sz w:val="28"/>
          <w:szCs w:val="28"/>
        </w:rPr>
        <w:t xml:space="preserve"> %</w:t>
      </w:r>
      <w:r w:rsidR="005343C8" w:rsidRPr="00867CFE">
        <w:rPr>
          <w:sz w:val="28"/>
          <w:szCs w:val="28"/>
        </w:rPr>
        <w:t>, за счет остатков на лицевом счёте</w:t>
      </w:r>
      <w:r w:rsidR="00654A87" w:rsidRPr="00867CFE">
        <w:rPr>
          <w:sz w:val="28"/>
          <w:szCs w:val="28"/>
        </w:rPr>
        <w:t xml:space="preserve"> и увеличения размера заработной платы</w:t>
      </w:r>
      <w:r w:rsidRPr="00867CFE">
        <w:rPr>
          <w:sz w:val="28"/>
          <w:szCs w:val="28"/>
        </w:rPr>
        <w:t>.</w:t>
      </w:r>
    </w:p>
    <w:p w14:paraId="2177E4FF" w14:textId="0268A4D8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2.1.10. По разделу 1000 «Социальная политика» расходы профинансированы на </w:t>
      </w:r>
      <w:r w:rsidR="0079540B">
        <w:rPr>
          <w:sz w:val="28"/>
          <w:szCs w:val="28"/>
        </w:rPr>
        <w:t>70,2</w:t>
      </w:r>
      <w:r w:rsidRPr="00867CFE">
        <w:rPr>
          <w:sz w:val="28"/>
          <w:szCs w:val="28"/>
        </w:rPr>
        <w:t xml:space="preserve"> % к плану </w:t>
      </w:r>
      <w:r w:rsidR="005343C8" w:rsidRPr="00867CFE">
        <w:rPr>
          <w:sz w:val="28"/>
          <w:szCs w:val="28"/>
        </w:rPr>
        <w:t>(исполнение</w:t>
      </w:r>
      <w:r w:rsidRPr="00867CFE">
        <w:rPr>
          <w:sz w:val="28"/>
          <w:szCs w:val="28"/>
        </w:rPr>
        <w:t xml:space="preserve"> – </w:t>
      </w:r>
      <w:r w:rsidR="0079540B">
        <w:rPr>
          <w:sz w:val="28"/>
          <w:szCs w:val="28"/>
        </w:rPr>
        <w:t>33081,3</w:t>
      </w:r>
      <w:r w:rsidRPr="00867CFE">
        <w:rPr>
          <w:sz w:val="28"/>
          <w:szCs w:val="28"/>
        </w:rPr>
        <w:t xml:space="preserve"> тыс. руб</w:t>
      </w:r>
      <w:r w:rsidR="00F52544" w:rsidRPr="00867CFE">
        <w:rPr>
          <w:sz w:val="28"/>
          <w:szCs w:val="28"/>
        </w:rPr>
        <w:t>лей</w:t>
      </w:r>
      <w:r w:rsidRPr="00867CFE">
        <w:rPr>
          <w:sz w:val="28"/>
          <w:szCs w:val="28"/>
        </w:rPr>
        <w:t xml:space="preserve">). </w:t>
      </w:r>
    </w:p>
    <w:p w14:paraId="0F98CFF3" w14:textId="4F80D4D6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соответствующим периодом прошлого года финансирование расходов </w:t>
      </w:r>
      <w:r w:rsidR="005343C8" w:rsidRPr="00867CFE">
        <w:rPr>
          <w:sz w:val="28"/>
          <w:szCs w:val="28"/>
        </w:rPr>
        <w:t>увеличилось</w:t>
      </w:r>
      <w:r w:rsidRPr="00867CFE">
        <w:rPr>
          <w:sz w:val="28"/>
          <w:szCs w:val="28"/>
        </w:rPr>
        <w:t xml:space="preserve"> на </w:t>
      </w:r>
      <w:r w:rsidR="0079540B">
        <w:rPr>
          <w:sz w:val="28"/>
          <w:szCs w:val="28"/>
        </w:rPr>
        <w:t>3469,9</w:t>
      </w:r>
      <w:r w:rsidRPr="00867CFE">
        <w:rPr>
          <w:sz w:val="28"/>
          <w:szCs w:val="28"/>
        </w:rPr>
        <w:t xml:space="preserve"> тыс. рублей или </w:t>
      </w:r>
      <w:r w:rsidR="005343C8" w:rsidRPr="00867CFE">
        <w:rPr>
          <w:sz w:val="28"/>
          <w:szCs w:val="28"/>
        </w:rPr>
        <w:t xml:space="preserve">на </w:t>
      </w:r>
      <w:r w:rsidR="0079540B">
        <w:rPr>
          <w:sz w:val="28"/>
          <w:szCs w:val="28"/>
        </w:rPr>
        <w:t>13,7</w:t>
      </w:r>
      <w:r w:rsidR="003E34A9" w:rsidRPr="00867CFE">
        <w:rPr>
          <w:sz w:val="28"/>
          <w:szCs w:val="28"/>
        </w:rPr>
        <w:t>% за</w:t>
      </w:r>
      <w:r w:rsidR="006A7C9F" w:rsidRPr="00867CFE">
        <w:rPr>
          <w:sz w:val="28"/>
          <w:szCs w:val="28"/>
        </w:rPr>
        <w:t xml:space="preserve"> счет компенсации расходов по оплате коммунальных услуг потребителям от </w:t>
      </w:r>
      <w:r w:rsidR="003E34A9" w:rsidRPr="00867CFE">
        <w:rPr>
          <w:sz w:val="28"/>
          <w:szCs w:val="28"/>
        </w:rPr>
        <w:t>ресурс снабжающих</w:t>
      </w:r>
      <w:r w:rsidR="006A7C9F" w:rsidRPr="00867CFE">
        <w:rPr>
          <w:sz w:val="28"/>
          <w:szCs w:val="28"/>
        </w:rPr>
        <w:t xml:space="preserve"> организаций.</w:t>
      </w:r>
      <w:r w:rsidRPr="00867CFE">
        <w:rPr>
          <w:sz w:val="28"/>
          <w:szCs w:val="28"/>
        </w:rPr>
        <w:t xml:space="preserve"> </w:t>
      </w:r>
    </w:p>
    <w:p w14:paraId="746E516D" w14:textId="23C76547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>2.1.11</w:t>
      </w:r>
      <w:r w:rsidRPr="00867CFE">
        <w:rPr>
          <w:b/>
          <w:sz w:val="28"/>
          <w:szCs w:val="28"/>
        </w:rPr>
        <w:t xml:space="preserve">. </w:t>
      </w:r>
      <w:r w:rsidRPr="00867CFE">
        <w:rPr>
          <w:sz w:val="28"/>
          <w:szCs w:val="28"/>
        </w:rPr>
        <w:t xml:space="preserve">По разделу 1100 «Физическая культура и спорт» расходы профинансированы на </w:t>
      </w:r>
      <w:r w:rsidR="00D3230D">
        <w:rPr>
          <w:sz w:val="28"/>
          <w:szCs w:val="28"/>
        </w:rPr>
        <w:t>68,5</w:t>
      </w:r>
      <w:r w:rsidRPr="00867CFE">
        <w:rPr>
          <w:sz w:val="28"/>
          <w:szCs w:val="28"/>
        </w:rPr>
        <w:t xml:space="preserve">% к плану (исполнение – </w:t>
      </w:r>
      <w:r w:rsidR="00D3230D">
        <w:rPr>
          <w:sz w:val="28"/>
          <w:szCs w:val="28"/>
        </w:rPr>
        <w:t>28858,7</w:t>
      </w:r>
      <w:r w:rsidR="009E4844" w:rsidRPr="00867CFE">
        <w:rPr>
          <w:sz w:val="28"/>
          <w:szCs w:val="28"/>
        </w:rPr>
        <w:t xml:space="preserve"> тыс. рублей</w:t>
      </w:r>
      <w:r w:rsidRPr="00867CFE">
        <w:rPr>
          <w:sz w:val="28"/>
          <w:szCs w:val="28"/>
        </w:rPr>
        <w:t xml:space="preserve">). </w:t>
      </w:r>
    </w:p>
    <w:p w14:paraId="4736AC9F" w14:textId="30FEB878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аналогичным периодом прошлого года финансирование расходов </w:t>
      </w:r>
      <w:r w:rsidR="005343C8" w:rsidRPr="00867CFE">
        <w:rPr>
          <w:sz w:val="28"/>
          <w:szCs w:val="28"/>
        </w:rPr>
        <w:t>увеличилось</w:t>
      </w:r>
      <w:r w:rsidRPr="00867CFE">
        <w:rPr>
          <w:sz w:val="28"/>
          <w:szCs w:val="28"/>
        </w:rPr>
        <w:t xml:space="preserve"> на </w:t>
      </w:r>
      <w:r w:rsidR="00D3230D">
        <w:rPr>
          <w:sz w:val="28"/>
          <w:szCs w:val="28"/>
        </w:rPr>
        <w:t>3469,9</w:t>
      </w:r>
      <w:r w:rsidRPr="00867CFE">
        <w:rPr>
          <w:sz w:val="28"/>
          <w:szCs w:val="28"/>
        </w:rPr>
        <w:t xml:space="preserve"> тыс. рублей или на </w:t>
      </w:r>
      <w:r w:rsidR="00D3230D">
        <w:rPr>
          <w:sz w:val="28"/>
          <w:szCs w:val="28"/>
        </w:rPr>
        <w:t>13,7</w:t>
      </w:r>
      <w:r w:rsidRPr="00867CFE">
        <w:rPr>
          <w:sz w:val="28"/>
          <w:szCs w:val="28"/>
        </w:rPr>
        <w:t xml:space="preserve">%. </w:t>
      </w:r>
    </w:p>
    <w:p w14:paraId="17892A81" w14:textId="6F39C124" w:rsidR="00F013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2.1.12. По разделу 1200 «Средства массовой </w:t>
      </w:r>
      <w:r w:rsidR="00D3230D">
        <w:rPr>
          <w:sz w:val="28"/>
          <w:szCs w:val="28"/>
        </w:rPr>
        <w:t>2252,5</w:t>
      </w:r>
      <w:r w:rsidR="003E34A9" w:rsidRPr="00867CFE">
        <w:rPr>
          <w:sz w:val="28"/>
          <w:szCs w:val="28"/>
        </w:rPr>
        <w:t>,0</w:t>
      </w:r>
      <w:r w:rsidRPr="00867CFE">
        <w:rPr>
          <w:sz w:val="28"/>
          <w:szCs w:val="28"/>
        </w:rPr>
        <w:t xml:space="preserve"> тыс. руб</w:t>
      </w:r>
      <w:r w:rsidR="00F013B6" w:rsidRPr="00867CFE">
        <w:rPr>
          <w:sz w:val="28"/>
          <w:szCs w:val="28"/>
        </w:rPr>
        <w:t>лей).</w:t>
      </w:r>
      <w:r w:rsidRPr="00867CFE">
        <w:rPr>
          <w:sz w:val="28"/>
          <w:szCs w:val="28"/>
        </w:rPr>
        <w:t xml:space="preserve"> </w:t>
      </w:r>
    </w:p>
    <w:p w14:paraId="04304912" w14:textId="210BB9A2" w:rsidR="00C20DB6" w:rsidRPr="00867CFE" w:rsidRDefault="00C20DB6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867CFE">
        <w:rPr>
          <w:sz w:val="28"/>
          <w:szCs w:val="28"/>
        </w:rPr>
        <w:t xml:space="preserve">По сравнению с аналогичным периодом прошлого года финансирование расходов </w:t>
      </w:r>
      <w:r w:rsidR="00591EFC" w:rsidRPr="00867CFE">
        <w:rPr>
          <w:sz w:val="28"/>
          <w:szCs w:val="28"/>
        </w:rPr>
        <w:t>увеличилось на</w:t>
      </w:r>
      <w:r w:rsidRPr="00867CFE">
        <w:rPr>
          <w:sz w:val="28"/>
          <w:szCs w:val="28"/>
        </w:rPr>
        <w:t xml:space="preserve"> </w:t>
      </w:r>
      <w:r w:rsidR="00D3230D">
        <w:rPr>
          <w:sz w:val="28"/>
          <w:szCs w:val="28"/>
        </w:rPr>
        <w:t>148,9</w:t>
      </w:r>
      <w:r w:rsidRPr="00867CFE">
        <w:rPr>
          <w:sz w:val="28"/>
          <w:szCs w:val="28"/>
        </w:rPr>
        <w:t xml:space="preserve"> тыс. рублей или на </w:t>
      </w:r>
      <w:r w:rsidR="00D3230D">
        <w:rPr>
          <w:sz w:val="28"/>
          <w:szCs w:val="28"/>
        </w:rPr>
        <w:t>7</w:t>
      </w:r>
      <w:r w:rsidRPr="00867CFE">
        <w:rPr>
          <w:sz w:val="28"/>
          <w:szCs w:val="28"/>
        </w:rPr>
        <w:t xml:space="preserve"> %. </w:t>
      </w:r>
    </w:p>
    <w:p w14:paraId="7986E218" w14:textId="77777777" w:rsidR="007632BA" w:rsidRPr="007632BA" w:rsidRDefault="007632BA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7632BA">
        <w:rPr>
          <w:sz w:val="28"/>
          <w:szCs w:val="28"/>
        </w:rPr>
        <w:t>В расходную часть бюджета на 2024-2025 годы внесены следующие изменения:</w:t>
      </w:r>
    </w:p>
    <w:p w14:paraId="469CAC7A" w14:textId="77777777" w:rsidR="007632BA" w:rsidRPr="007632BA" w:rsidRDefault="007632BA" w:rsidP="006E4908">
      <w:pPr>
        <w:spacing w:after="0" w:line="240" w:lineRule="auto"/>
        <w:ind w:left="-142" w:firstLine="709"/>
        <w:rPr>
          <w:sz w:val="28"/>
          <w:szCs w:val="28"/>
        </w:rPr>
      </w:pPr>
      <w:r w:rsidRPr="007632BA">
        <w:rPr>
          <w:sz w:val="28"/>
          <w:szCs w:val="28"/>
        </w:rPr>
        <w:t xml:space="preserve">в 2024 году за счет остатка денежных средств на начало 2024 года увеличены субсидия на выполнение муниципального задания детским дошкольным учреждениям на 8 668,1 тыс. рублей и условно утвержденные расходы (расходы для будущего распределения) на 1 248 тыс. рублей.  </w:t>
      </w:r>
    </w:p>
    <w:p w14:paraId="4B6FDF7A" w14:textId="77777777" w:rsidR="00FE0427" w:rsidRPr="00867CFE" w:rsidRDefault="00FE0427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1DDD1E0B" w14:textId="77777777" w:rsidR="00476205" w:rsidRPr="00867CFE" w:rsidRDefault="00AA4D1A" w:rsidP="006E4908">
      <w:pPr>
        <w:pStyle w:val="a3"/>
        <w:numPr>
          <w:ilvl w:val="0"/>
          <w:numId w:val="4"/>
        </w:numPr>
        <w:spacing w:after="0" w:line="240" w:lineRule="auto"/>
        <w:ind w:left="-142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t>Анализ использования</w:t>
      </w:r>
      <w:r w:rsidR="00DE7931" w:rsidRPr="00867CFE">
        <w:rPr>
          <w:sz w:val="28"/>
          <w:szCs w:val="28"/>
        </w:rPr>
        <w:t xml:space="preserve"> </w:t>
      </w:r>
      <w:r w:rsidR="00476205" w:rsidRPr="00867CFE">
        <w:rPr>
          <w:sz w:val="28"/>
          <w:szCs w:val="28"/>
        </w:rPr>
        <w:t xml:space="preserve">резервного фонда </w:t>
      </w:r>
    </w:p>
    <w:p w14:paraId="48314B1D" w14:textId="0311FCEF" w:rsidR="007632BA" w:rsidRPr="007632BA" w:rsidRDefault="007632BA" w:rsidP="006E4908">
      <w:pPr>
        <w:spacing w:after="0" w:line="240" w:lineRule="auto"/>
        <w:ind w:firstLine="709"/>
        <w:rPr>
          <w:sz w:val="28"/>
          <w:szCs w:val="28"/>
        </w:rPr>
      </w:pPr>
      <w:r w:rsidRPr="007632BA">
        <w:rPr>
          <w:sz w:val="28"/>
          <w:szCs w:val="28"/>
        </w:rPr>
        <w:t>За 9 месяцев 2023 г. расходы за счет средств резервного фонда составили 57,9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в том числе:</w:t>
      </w:r>
    </w:p>
    <w:p w14:paraId="261B6430" w14:textId="5EC138C2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 w:rsidRPr="007632BA">
        <w:rPr>
          <w:sz w:val="28"/>
          <w:szCs w:val="28"/>
        </w:rPr>
        <w:t>12,8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- на транспортировку с территории МБОУ СОШ № 12 передвижной модульной котельной установки ПКУ-0,6-ЛЖ на территорию МУП «ЯТЭК»;</w:t>
      </w:r>
    </w:p>
    <w:p w14:paraId="03DF5850" w14:textId="32A32242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 w:rsidRPr="007632BA">
        <w:rPr>
          <w:sz w:val="28"/>
          <w:szCs w:val="28"/>
        </w:rPr>
        <w:t>11,2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оплату расходов, связанных с поездкой специалистов на обучающий семинар в Избирательной комиссии Алтайского края;</w:t>
      </w:r>
    </w:p>
    <w:p w14:paraId="2A4BA47E" w14:textId="0539AB80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 w:rsidRPr="007632BA">
        <w:rPr>
          <w:sz w:val="28"/>
          <w:szCs w:val="28"/>
        </w:rPr>
        <w:t>1,5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оплату расходов, связанных с поездкой для сдачи отчета по итогам выборов Губернатора Алтайского края</w:t>
      </w:r>
    </w:p>
    <w:p w14:paraId="32F24ECA" w14:textId="2BC7FFB7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6,0 тыс. рублей</w:t>
      </w:r>
      <w:r w:rsidRPr="007632BA">
        <w:rPr>
          <w:sz w:val="28"/>
          <w:szCs w:val="28"/>
        </w:rPr>
        <w:t xml:space="preserve"> – выплата единовременного денежного вознаграждения на основании Положения о звании «Почетный гражданин города Яровое»;</w:t>
      </w:r>
    </w:p>
    <w:p w14:paraId="14C56D22" w14:textId="6C5C1C97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 w:rsidRPr="007632BA">
        <w:rPr>
          <w:sz w:val="28"/>
          <w:szCs w:val="28"/>
        </w:rPr>
        <w:t>25,0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оказание материальной помощи родственникам погибших в ходе проведения специальной военной операции по демилитаризации и денацификации на территориях ДНР, ЛНР и Украины;</w:t>
      </w:r>
    </w:p>
    <w:p w14:paraId="74F86B58" w14:textId="2E761524" w:rsidR="007632BA" w:rsidRPr="007632BA" w:rsidRDefault="007632BA" w:rsidP="006E4908">
      <w:pPr>
        <w:spacing w:after="0" w:line="240" w:lineRule="auto"/>
        <w:ind w:left="0" w:firstLine="709"/>
        <w:rPr>
          <w:sz w:val="28"/>
          <w:szCs w:val="28"/>
        </w:rPr>
      </w:pPr>
      <w:r w:rsidRPr="007632BA">
        <w:rPr>
          <w:sz w:val="28"/>
          <w:szCs w:val="28"/>
        </w:rPr>
        <w:t>1,4 тыс. руб</w:t>
      </w:r>
      <w:r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оплату расходов, связанных с поездкой председателя Совета ветеранов г. Яровое на </w:t>
      </w:r>
      <w:r w:rsidRPr="007632BA">
        <w:rPr>
          <w:sz w:val="28"/>
          <w:szCs w:val="28"/>
          <w:lang w:val="en-US"/>
        </w:rPr>
        <w:t>IX</w:t>
      </w:r>
      <w:r w:rsidRPr="007632BA">
        <w:rPr>
          <w:sz w:val="28"/>
          <w:szCs w:val="28"/>
        </w:rPr>
        <w:t xml:space="preserve"> конференцию Алтайской краевой общественной организации ветеранов (пенсионеров) войны, труда, вооруженных сил и правоохранительных органов. </w:t>
      </w:r>
    </w:p>
    <w:p w14:paraId="31B469DE" w14:textId="77777777" w:rsidR="007632BA" w:rsidRPr="00867CFE" w:rsidRDefault="007632BA" w:rsidP="006E4908">
      <w:pPr>
        <w:spacing w:after="0" w:line="240" w:lineRule="auto"/>
        <w:ind w:firstLine="709"/>
        <w:rPr>
          <w:sz w:val="28"/>
          <w:szCs w:val="28"/>
        </w:rPr>
      </w:pPr>
    </w:p>
    <w:p w14:paraId="5B1BF088" w14:textId="720607B4" w:rsidR="00DE7931" w:rsidRPr="006E4908" w:rsidRDefault="00AA4D1A" w:rsidP="007A0C3B">
      <w:pPr>
        <w:pStyle w:val="a3"/>
        <w:numPr>
          <w:ilvl w:val="0"/>
          <w:numId w:val="4"/>
        </w:numPr>
        <w:spacing w:after="0" w:line="240" w:lineRule="auto"/>
        <w:ind w:left="-142" w:firstLine="709"/>
        <w:jc w:val="center"/>
        <w:rPr>
          <w:color w:val="auto"/>
          <w:sz w:val="28"/>
          <w:szCs w:val="28"/>
        </w:rPr>
      </w:pPr>
      <w:r w:rsidRPr="006E4908">
        <w:rPr>
          <w:sz w:val="28"/>
          <w:szCs w:val="28"/>
        </w:rPr>
        <w:t>Анализ использовании</w:t>
      </w:r>
      <w:r w:rsidR="00476205" w:rsidRPr="006E4908">
        <w:rPr>
          <w:sz w:val="28"/>
          <w:szCs w:val="28"/>
        </w:rPr>
        <w:t xml:space="preserve"> средств дорожного фонда </w:t>
      </w:r>
    </w:p>
    <w:p w14:paraId="2F5B1EA9" w14:textId="312A0957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За 9 месяцев 2023 года использованы средства дорожного фонда в сумме 27103,4 тыс. руб. в том числе:</w:t>
      </w:r>
    </w:p>
    <w:p w14:paraId="55B40047" w14:textId="63D3DDA3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39,0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оплата за проектные работы по ремонту автомобильных дорог общего пользования;</w:t>
      </w:r>
    </w:p>
    <w:p w14:paraId="757B772F" w14:textId="74C32789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55,0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определение достоверности сметной стоимости и экспертизу смет на ремонт автомобильных дорог общего пользования;</w:t>
      </w:r>
    </w:p>
    <w:p w14:paraId="1C984CA6" w14:textId="096B0383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411,3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замену и устройство дорожных знаков улично-дорожной сети;</w:t>
      </w:r>
    </w:p>
    <w:p w14:paraId="19C1387A" w14:textId="7160BE5D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411,8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восстановление горизонтальной дорожной разметки;</w:t>
      </w:r>
    </w:p>
    <w:p w14:paraId="24A04E54" w14:textId="40240302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267,0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м</w:t>
      </w:r>
      <w:bookmarkStart w:id="0" w:name="_GoBack"/>
      <w:bookmarkEnd w:id="0"/>
      <w:r w:rsidRPr="007632BA">
        <w:rPr>
          <w:sz w:val="28"/>
          <w:szCs w:val="28"/>
        </w:rPr>
        <w:t>онтаж светофорных объектов;</w:t>
      </w:r>
    </w:p>
    <w:p w14:paraId="34E9B439" w14:textId="3A838D8A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408,6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углубление ливневой канавы улично-дорожной сети;</w:t>
      </w:r>
    </w:p>
    <w:p w14:paraId="04B3C208" w14:textId="4548533F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495,3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выполнение работ по пешеходному ограждению;</w:t>
      </w:r>
    </w:p>
    <w:p w14:paraId="7F275FC7" w14:textId="1A35F466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5289,1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-  на содержание городской улично-дорожной сети (уборка улично-дорожной сети города);</w:t>
      </w:r>
    </w:p>
    <w:p w14:paraId="2492624F" w14:textId="222C55AE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19529,0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– на капитальный ремонт и ремонт автомобильных дорог являющихся муниципальной собственностью, за счет средств краевого бюджета; </w:t>
      </w:r>
    </w:p>
    <w:p w14:paraId="1ED244D9" w14:textId="2BF963C0" w:rsidR="007632BA" w:rsidRPr="007632BA" w:rsidRDefault="007632BA" w:rsidP="006E4908">
      <w:pPr>
        <w:spacing w:after="0" w:line="240" w:lineRule="auto"/>
        <w:ind w:left="0" w:right="-55" w:firstLine="709"/>
        <w:rPr>
          <w:sz w:val="28"/>
          <w:szCs w:val="28"/>
        </w:rPr>
      </w:pPr>
      <w:r w:rsidRPr="007632BA">
        <w:rPr>
          <w:sz w:val="28"/>
          <w:szCs w:val="28"/>
        </w:rPr>
        <w:t>197,3 тыс. руб</w:t>
      </w:r>
      <w:r w:rsidR="003C0A7D">
        <w:rPr>
          <w:sz w:val="28"/>
          <w:szCs w:val="28"/>
        </w:rPr>
        <w:t>лей</w:t>
      </w:r>
      <w:r w:rsidRPr="007632BA">
        <w:rPr>
          <w:sz w:val="28"/>
          <w:szCs w:val="28"/>
        </w:rPr>
        <w:t xml:space="preserve"> - на капитальный ремонт и ремонт автомобильных дорог являющихся муниципальной собственностью, за </w:t>
      </w:r>
      <w:r w:rsidR="006E4908">
        <w:rPr>
          <w:sz w:val="28"/>
          <w:szCs w:val="28"/>
        </w:rPr>
        <w:t>счет средств городского бюджета.</w:t>
      </w:r>
    </w:p>
    <w:p w14:paraId="301DC0E6" w14:textId="79F994BE" w:rsidR="001E4EBC" w:rsidRDefault="001E4EBC" w:rsidP="006E4908">
      <w:pPr>
        <w:spacing w:after="0" w:line="240" w:lineRule="auto"/>
        <w:ind w:left="0" w:right="-55" w:firstLine="709"/>
        <w:rPr>
          <w:sz w:val="28"/>
          <w:szCs w:val="28"/>
        </w:rPr>
      </w:pPr>
    </w:p>
    <w:p w14:paraId="76CC31FC" w14:textId="77777777" w:rsidR="006E4908" w:rsidRPr="00867CFE" w:rsidRDefault="006E4908" w:rsidP="006E4908">
      <w:pPr>
        <w:spacing w:after="0" w:line="240" w:lineRule="auto"/>
        <w:ind w:left="0" w:right="-55" w:firstLine="709"/>
        <w:rPr>
          <w:sz w:val="28"/>
          <w:szCs w:val="28"/>
        </w:rPr>
      </w:pPr>
    </w:p>
    <w:p w14:paraId="4CF7E7BE" w14:textId="77777777" w:rsidR="00C20DB6" w:rsidRPr="00867CFE" w:rsidRDefault="00C20DB6" w:rsidP="006E4908">
      <w:pPr>
        <w:numPr>
          <w:ilvl w:val="0"/>
          <w:numId w:val="3"/>
        </w:numPr>
        <w:spacing w:after="0" w:line="240" w:lineRule="auto"/>
        <w:ind w:left="-142" w:right="-15" w:firstLine="709"/>
        <w:jc w:val="center"/>
        <w:rPr>
          <w:sz w:val="28"/>
          <w:szCs w:val="28"/>
        </w:rPr>
      </w:pPr>
      <w:r w:rsidRPr="00867CFE">
        <w:rPr>
          <w:sz w:val="28"/>
          <w:szCs w:val="28"/>
        </w:rPr>
        <w:lastRenderedPageBreak/>
        <w:t xml:space="preserve">Выводы </w:t>
      </w:r>
    </w:p>
    <w:p w14:paraId="1575D645" w14:textId="7870489D" w:rsidR="001A2CEE" w:rsidRPr="00867CFE" w:rsidRDefault="00C20DB6" w:rsidP="006E4908">
      <w:pPr>
        <w:spacing w:after="0" w:line="240" w:lineRule="auto"/>
        <w:ind w:left="0" w:firstLine="567"/>
        <w:rPr>
          <w:sz w:val="28"/>
          <w:szCs w:val="28"/>
        </w:rPr>
      </w:pPr>
      <w:r w:rsidRPr="00867CFE">
        <w:rPr>
          <w:sz w:val="28"/>
          <w:szCs w:val="28"/>
        </w:rPr>
        <w:t xml:space="preserve">Исполнение </w:t>
      </w:r>
      <w:r w:rsidR="004A42C4" w:rsidRPr="00867CFE">
        <w:rPr>
          <w:sz w:val="28"/>
          <w:szCs w:val="28"/>
        </w:rPr>
        <w:t>городского бюджета</w:t>
      </w:r>
      <w:r w:rsidRPr="00867CFE">
        <w:rPr>
          <w:sz w:val="28"/>
          <w:szCs w:val="28"/>
        </w:rPr>
        <w:t xml:space="preserve"> по состоянию на 1 </w:t>
      </w:r>
      <w:r w:rsidR="009F2241">
        <w:rPr>
          <w:sz w:val="28"/>
          <w:szCs w:val="28"/>
        </w:rPr>
        <w:t>октября</w:t>
      </w:r>
      <w:r w:rsidR="009F2241" w:rsidRPr="00867CFE">
        <w:rPr>
          <w:sz w:val="28"/>
          <w:szCs w:val="28"/>
        </w:rPr>
        <w:t xml:space="preserve"> 2023</w:t>
      </w:r>
      <w:r w:rsidRPr="00867CFE">
        <w:rPr>
          <w:sz w:val="28"/>
          <w:szCs w:val="28"/>
        </w:rPr>
        <w:t xml:space="preserve"> года осуществлялось в соответствии </w:t>
      </w:r>
      <w:r w:rsidR="004A42C4" w:rsidRPr="00867CFE">
        <w:rPr>
          <w:sz w:val="28"/>
          <w:szCs w:val="28"/>
        </w:rPr>
        <w:t xml:space="preserve">с </w:t>
      </w:r>
      <w:r w:rsidR="001F2B73" w:rsidRPr="00867CFE">
        <w:rPr>
          <w:sz w:val="28"/>
          <w:szCs w:val="28"/>
        </w:rPr>
        <w:t xml:space="preserve">решением </w:t>
      </w:r>
      <w:proofErr w:type="spellStart"/>
      <w:r w:rsidR="001F2B73" w:rsidRPr="00867CFE">
        <w:rPr>
          <w:sz w:val="28"/>
          <w:szCs w:val="28"/>
        </w:rPr>
        <w:t>ГСд</w:t>
      </w:r>
      <w:proofErr w:type="spellEnd"/>
      <w:r w:rsidR="001F2B73" w:rsidRPr="00867CFE">
        <w:rPr>
          <w:sz w:val="28"/>
          <w:szCs w:val="28"/>
        </w:rPr>
        <w:t xml:space="preserve"> г. Яровое Алтайского края </w:t>
      </w:r>
      <w:r w:rsidR="001A2CEE" w:rsidRPr="00867CFE">
        <w:rPr>
          <w:sz w:val="28"/>
          <w:szCs w:val="28"/>
        </w:rPr>
        <w:t>от 22.12.2022г.  № 30 «О бюджете муниципального образования город Яровое Алтайского края на 2023 год и плановый период 2024 и 2025 годов» (</w:t>
      </w:r>
      <w:r w:rsidR="000E741A" w:rsidRPr="000E741A">
        <w:rPr>
          <w:sz w:val="28"/>
          <w:szCs w:val="28"/>
        </w:rPr>
        <w:t>с изменениями от 24.03.2023 №10. от 26.06.2023 № 25, от 10.08.2023 № 30</w:t>
      </w:r>
      <w:r w:rsidR="001A2CEE" w:rsidRPr="00867CFE">
        <w:rPr>
          <w:sz w:val="28"/>
          <w:szCs w:val="28"/>
        </w:rPr>
        <w:t>).</w:t>
      </w:r>
    </w:p>
    <w:p w14:paraId="3C2AE13B" w14:textId="18D76249" w:rsidR="00CC4EF6" w:rsidRPr="00CC4EF6" w:rsidRDefault="00CC4EF6" w:rsidP="006E4908">
      <w:pPr>
        <w:spacing w:after="0" w:line="240" w:lineRule="auto"/>
        <w:ind w:left="0" w:firstLine="567"/>
        <w:rPr>
          <w:sz w:val="28"/>
          <w:szCs w:val="28"/>
        </w:rPr>
      </w:pPr>
      <w:r w:rsidRPr="00CC4EF6">
        <w:rPr>
          <w:sz w:val="28"/>
          <w:szCs w:val="28"/>
        </w:rPr>
        <w:t xml:space="preserve">Фактически поступило доходов в городской бюджет за 9 месяцев 2023 года </w:t>
      </w:r>
      <w:r w:rsidRPr="00867CFE">
        <w:rPr>
          <w:sz w:val="28"/>
          <w:szCs w:val="28"/>
        </w:rPr>
        <w:t xml:space="preserve">с учетом возврата остатков субсидии </w:t>
      </w:r>
      <w:r>
        <w:rPr>
          <w:sz w:val="28"/>
          <w:szCs w:val="28"/>
        </w:rPr>
        <w:t>942</w:t>
      </w:r>
      <w:r w:rsidRPr="00CC4EF6">
        <w:rPr>
          <w:sz w:val="28"/>
          <w:szCs w:val="28"/>
        </w:rPr>
        <w:t> 275,1 тыс. рублей</w:t>
      </w:r>
      <w:r>
        <w:rPr>
          <w:sz w:val="28"/>
          <w:szCs w:val="28"/>
        </w:rPr>
        <w:t>.</w:t>
      </w:r>
    </w:p>
    <w:p w14:paraId="4059BF87" w14:textId="47324D2E" w:rsidR="006D140C" w:rsidRPr="006D140C" w:rsidRDefault="006D140C" w:rsidP="006E4908">
      <w:pPr>
        <w:spacing w:after="0" w:line="240" w:lineRule="auto"/>
        <w:ind w:left="0" w:firstLine="567"/>
        <w:rPr>
          <w:sz w:val="28"/>
          <w:szCs w:val="28"/>
        </w:rPr>
      </w:pPr>
      <w:r w:rsidRPr="006D140C">
        <w:rPr>
          <w:sz w:val="28"/>
          <w:szCs w:val="28"/>
        </w:rPr>
        <w:t>Расходы городского бюджета за 9 месяцев 2023 года профинансированы в сумме 922</w:t>
      </w:r>
      <w:r>
        <w:rPr>
          <w:sz w:val="28"/>
          <w:szCs w:val="28"/>
        </w:rPr>
        <w:t xml:space="preserve"> </w:t>
      </w:r>
      <w:r w:rsidRPr="006D140C">
        <w:rPr>
          <w:sz w:val="28"/>
          <w:szCs w:val="28"/>
        </w:rPr>
        <w:t>897,7 тыс. рублей, что составляет 32,4 % к законодательно утвержденному годовому плану и 33% к уточненным годовым ассигнованиям по отчету в объеме 2 799 288,7 тыс. рублей</w:t>
      </w:r>
      <w:r>
        <w:rPr>
          <w:sz w:val="28"/>
          <w:szCs w:val="28"/>
        </w:rPr>
        <w:t xml:space="preserve">. </w:t>
      </w:r>
      <w:r w:rsidRPr="006D140C">
        <w:rPr>
          <w:sz w:val="28"/>
          <w:szCs w:val="28"/>
        </w:rPr>
        <w:t xml:space="preserve"> </w:t>
      </w:r>
    </w:p>
    <w:p w14:paraId="27EF6B21" w14:textId="04C5F913" w:rsidR="00C20DB6" w:rsidRPr="00867CFE" w:rsidRDefault="004A42C4" w:rsidP="006E4908">
      <w:pPr>
        <w:spacing w:after="0" w:line="240" w:lineRule="auto"/>
        <w:ind w:left="0" w:firstLine="567"/>
        <w:rPr>
          <w:sz w:val="28"/>
          <w:szCs w:val="28"/>
        </w:rPr>
      </w:pPr>
      <w:r w:rsidRPr="00867CFE">
        <w:rPr>
          <w:sz w:val="28"/>
          <w:szCs w:val="28"/>
        </w:rPr>
        <w:t>Муниципальный внутренний</w:t>
      </w:r>
      <w:r w:rsidR="00C20DB6" w:rsidRPr="00867CFE">
        <w:rPr>
          <w:sz w:val="28"/>
          <w:szCs w:val="28"/>
        </w:rPr>
        <w:t xml:space="preserve"> долг и обязательства по </w:t>
      </w:r>
      <w:r w:rsidRPr="00867CFE">
        <w:rPr>
          <w:sz w:val="28"/>
          <w:szCs w:val="28"/>
        </w:rPr>
        <w:t xml:space="preserve">муниципальным </w:t>
      </w:r>
      <w:r w:rsidR="00C20DB6" w:rsidRPr="00867CFE">
        <w:rPr>
          <w:sz w:val="28"/>
          <w:szCs w:val="28"/>
        </w:rPr>
        <w:t xml:space="preserve">гарантиям </w:t>
      </w:r>
      <w:r w:rsidRPr="00867CFE">
        <w:rPr>
          <w:sz w:val="28"/>
          <w:szCs w:val="28"/>
        </w:rPr>
        <w:t xml:space="preserve">города отсутствуют. </w:t>
      </w:r>
    </w:p>
    <w:p w14:paraId="611E1139" w14:textId="6E7AB392" w:rsidR="005D1E3B" w:rsidRPr="00867CFE" w:rsidRDefault="002C18C4" w:rsidP="006E4908">
      <w:pPr>
        <w:spacing w:after="0" w:line="240" w:lineRule="auto"/>
        <w:ind w:left="0" w:firstLine="567"/>
        <w:rPr>
          <w:sz w:val="28"/>
          <w:szCs w:val="28"/>
        </w:rPr>
      </w:pPr>
      <w:r w:rsidRPr="00867CFE">
        <w:rPr>
          <w:sz w:val="28"/>
          <w:szCs w:val="28"/>
        </w:rPr>
        <w:t xml:space="preserve">По состоянию на 1 </w:t>
      </w:r>
      <w:r w:rsidR="006D140C">
        <w:rPr>
          <w:sz w:val="28"/>
          <w:szCs w:val="28"/>
        </w:rPr>
        <w:t>октября</w:t>
      </w:r>
      <w:r w:rsidR="00174BE6" w:rsidRPr="00867CFE">
        <w:rPr>
          <w:sz w:val="28"/>
          <w:szCs w:val="28"/>
        </w:rPr>
        <w:t xml:space="preserve"> 202</w:t>
      </w:r>
      <w:r w:rsidR="00324F4C" w:rsidRPr="00867CFE">
        <w:rPr>
          <w:sz w:val="28"/>
          <w:szCs w:val="28"/>
        </w:rPr>
        <w:t>3</w:t>
      </w:r>
      <w:r w:rsidRPr="00867CFE">
        <w:rPr>
          <w:sz w:val="28"/>
          <w:szCs w:val="28"/>
        </w:rPr>
        <w:t xml:space="preserve"> года городской бюджет исполнен с превышением </w:t>
      </w:r>
      <w:r w:rsidR="00AF7B8D" w:rsidRPr="00867CFE">
        <w:rPr>
          <w:sz w:val="28"/>
          <w:szCs w:val="28"/>
        </w:rPr>
        <w:t xml:space="preserve">расходов </w:t>
      </w:r>
      <w:r w:rsidR="00644E36" w:rsidRPr="00867CFE">
        <w:rPr>
          <w:sz w:val="28"/>
          <w:szCs w:val="28"/>
        </w:rPr>
        <w:t>над доходами</w:t>
      </w:r>
      <w:r w:rsidR="00AF7B8D" w:rsidRPr="00867CFE">
        <w:rPr>
          <w:sz w:val="28"/>
          <w:szCs w:val="28"/>
        </w:rPr>
        <w:t xml:space="preserve"> </w:t>
      </w:r>
      <w:r w:rsidRPr="00867CFE">
        <w:rPr>
          <w:sz w:val="28"/>
          <w:szCs w:val="28"/>
        </w:rPr>
        <w:t>(</w:t>
      </w:r>
      <w:r w:rsidR="00AF7B8D" w:rsidRPr="00867CFE">
        <w:rPr>
          <w:sz w:val="28"/>
          <w:szCs w:val="28"/>
        </w:rPr>
        <w:t>дефицитом</w:t>
      </w:r>
      <w:r w:rsidRPr="00867CFE">
        <w:rPr>
          <w:sz w:val="28"/>
          <w:szCs w:val="28"/>
        </w:rPr>
        <w:t xml:space="preserve">) в размере </w:t>
      </w:r>
      <w:r w:rsidR="006D140C">
        <w:rPr>
          <w:sz w:val="28"/>
          <w:szCs w:val="28"/>
        </w:rPr>
        <w:t>19377,4</w:t>
      </w:r>
      <w:r w:rsidRPr="00867CFE">
        <w:rPr>
          <w:sz w:val="28"/>
          <w:szCs w:val="28"/>
        </w:rPr>
        <w:t xml:space="preserve"> тыс. рублей. </w:t>
      </w:r>
    </w:p>
    <w:p w14:paraId="5987A9AC" w14:textId="77777777" w:rsidR="00F431B1" w:rsidRPr="00867CFE" w:rsidRDefault="00F431B1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44850FE3" w14:textId="658F31F5" w:rsidR="00F431B1" w:rsidRDefault="00F431B1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417C7E10" w14:textId="77777777" w:rsidR="006E4908" w:rsidRPr="00867CFE" w:rsidRDefault="006E4908" w:rsidP="006E4908">
      <w:pPr>
        <w:spacing w:after="0" w:line="240" w:lineRule="auto"/>
        <w:ind w:left="-142" w:firstLine="709"/>
        <w:rPr>
          <w:sz w:val="28"/>
          <w:szCs w:val="28"/>
        </w:rPr>
      </w:pPr>
    </w:p>
    <w:p w14:paraId="572E0C5C" w14:textId="77777777" w:rsidR="00324F4C" w:rsidRPr="00867CFE" w:rsidRDefault="00D6778E" w:rsidP="006E4908">
      <w:pPr>
        <w:spacing w:after="0" w:line="240" w:lineRule="auto"/>
        <w:ind w:left="0" w:firstLine="0"/>
        <w:rPr>
          <w:sz w:val="28"/>
          <w:szCs w:val="28"/>
        </w:rPr>
      </w:pPr>
      <w:r w:rsidRPr="00867CFE">
        <w:rPr>
          <w:sz w:val="28"/>
          <w:szCs w:val="28"/>
        </w:rPr>
        <w:t xml:space="preserve">Председатель  </w:t>
      </w:r>
    </w:p>
    <w:p w14:paraId="3FBF6097" w14:textId="4FEA1D47" w:rsidR="000F0EA7" w:rsidRPr="00867CFE" w:rsidRDefault="00324F4C" w:rsidP="006E4908">
      <w:pPr>
        <w:spacing w:after="0" w:line="240" w:lineRule="auto"/>
        <w:ind w:left="0" w:firstLine="0"/>
        <w:rPr>
          <w:sz w:val="28"/>
          <w:szCs w:val="28"/>
        </w:rPr>
      </w:pPr>
      <w:r w:rsidRPr="00867CFE">
        <w:rPr>
          <w:sz w:val="28"/>
          <w:szCs w:val="28"/>
        </w:rPr>
        <w:t xml:space="preserve">Контрольно-счетной палаты </w:t>
      </w:r>
      <w:r w:rsidR="007428D6" w:rsidRPr="00867CFE">
        <w:rPr>
          <w:sz w:val="28"/>
          <w:szCs w:val="28"/>
        </w:rPr>
        <w:t xml:space="preserve">       </w:t>
      </w:r>
      <w:r w:rsidR="00D6778E" w:rsidRPr="00867CFE">
        <w:rPr>
          <w:sz w:val="28"/>
          <w:szCs w:val="28"/>
        </w:rPr>
        <w:t xml:space="preserve">                                                   В.А. </w:t>
      </w:r>
      <w:r w:rsidRPr="00867CFE">
        <w:rPr>
          <w:sz w:val="28"/>
          <w:szCs w:val="28"/>
        </w:rPr>
        <w:t>Гладышева</w:t>
      </w:r>
    </w:p>
    <w:sectPr w:rsidR="000F0EA7" w:rsidRPr="00867CFE" w:rsidSect="00867CF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1373" w14:textId="77777777" w:rsidR="00BA49DE" w:rsidRDefault="00BA49DE" w:rsidP="00E15405">
      <w:pPr>
        <w:spacing w:after="0" w:line="240" w:lineRule="auto"/>
      </w:pPr>
      <w:r>
        <w:separator/>
      </w:r>
    </w:p>
  </w:endnote>
  <w:endnote w:type="continuationSeparator" w:id="0">
    <w:p w14:paraId="571D7E31" w14:textId="77777777" w:rsidR="00BA49DE" w:rsidRDefault="00BA49DE" w:rsidP="00E1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845407"/>
      <w:docPartObj>
        <w:docPartGallery w:val="Page Numbers (Bottom of Page)"/>
        <w:docPartUnique/>
      </w:docPartObj>
    </w:sdtPr>
    <w:sdtEndPr/>
    <w:sdtContent>
      <w:p w14:paraId="0BB0ED2A" w14:textId="764E28AE" w:rsidR="00C9450E" w:rsidRDefault="00C945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08">
          <w:rPr>
            <w:noProof/>
          </w:rPr>
          <w:t>1</w:t>
        </w:r>
        <w:r>
          <w:fldChar w:fldCharType="end"/>
        </w:r>
      </w:p>
    </w:sdtContent>
  </w:sdt>
  <w:p w14:paraId="1044CF14" w14:textId="77777777" w:rsidR="00094E01" w:rsidRDefault="00094E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DB1D" w14:textId="77777777" w:rsidR="00BA49DE" w:rsidRDefault="00BA49DE" w:rsidP="00E15405">
      <w:pPr>
        <w:spacing w:after="0" w:line="240" w:lineRule="auto"/>
      </w:pPr>
      <w:r>
        <w:separator/>
      </w:r>
    </w:p>
  </w:footnote>
  <w:footnote w:type="continuationSeparator" w:id="0">
    <w:p w14:paraId="4D198555" w14:textId="77777777" w:rsidR="00BA49DE" w:rsidRDefault="00BA49DE" w:rsidP="00E1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68E8" w14:textId="367DF370" w:rsidR="00E15405" w:rsidRDefault="00E15405">
    <w:pPr>
      <w:pStyle w:val="a6"/>
      <w:jc w:val="right"/>
    </w:pPr>
  </w:p>
  <w:p w14:paraId="72F44752" w14:textId="77777777" w:rsidR="00E15405" w:rsidRDefault="00E15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973"/>
    <w:multiLevelType w:val="hybridMultilevel"/>
    <w:tmpl w:val="87B00952"/>
    <w:lvl w:ilvl="0" w:tplc="DB96C72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A906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585FA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346DD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E2A6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A65A5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0576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0D3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46CA9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2246"/>
    <w:multiLevelType w:val="hybridMultilevel"/>
    <w:tmpl w:val="25324588"/>
    <w:lvl w:ilvl="0" w:tplc="D9E26720">
      <w:start w:val="3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D825A20"/>
    <w:multiLevelType w:val="hybridMultilevel"/>
    <w:tmpl w:val="87C40BF2"/>
    <w:lvl w:ilvl="0" w:tplc="7F52EC5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9C0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6716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A555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B450E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C562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3A811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3CF1E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09AF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31C05"/>
    <w:multiLevelType w:val="hybridMultilevel"/>
    <w:tmpl w:val="9C62D4D0"/>
    <w:lvl w:ilvl="0" w:tplc="DA2C8B7C">
      <w:start w:val="5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4E99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67328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0FC28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0C566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683D9C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B05EFE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58FEE0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38C5B4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1"/>
    <w:rsid w:val="0000420E"/>
    <w:rsid w:val="00014B5F"/>
    <w:rsid w:val="0001527E"/>
    <w:rsid w:val="00020122"/>
    <w:rsid w:val="0002074D"/>
    <w:rsid w:val="000223EC"/>
    <w:rsid w:val="00025FDD"/>
    <w:rsid w:val="00026D8A"/>
    <w:rsid w:val="00026D9D"/>
    <w:rsid w:val="000350B5"/>
    <w:rsid w:val="000405F6"/>
    <w:rsid w:val="00041AD1"/>
    <w:rsid w:val="00042AAB"/>
    <w:rsid w:val="00043CB3"/>
    <w:rsid w:val="00044F35"/>
    <w:rsid w:val="00052018"/>
    <w:rsid w:val="00053925"/>
    <w:rsid w:val="00053C9E"/>
    <w:rsid w:val="00055E8B"/>
    <w:rsid w:val="000660C7"/>
    <w:rsid w:val="00066B4B"/>
    <w:rsid w:val="0007294A"/>
    <w:rsid w:val="00075482"/>
    <w:rsid w:val="0008724C"/>
    <w:rsid w:val="0008793A"/>
    <w:rsid w:val="0009184D"/>
    <w:rsid w:val="00094E01"/>
    <w:rsid w:val="000A08C7"/>
    <w:rsid w:val="000B44D0"/>
    <w:rsid w:val="000C542C"/>
    <w:rsid w:val="000E31D7"/>
    <w:rsid w:val="000E741A"/>
    <w:rsid w:val="000F0EA7"/>
    <w:rsid w:val="0010401E"/>
    <w:rsid w:val="001040CD"/>
    <w:rsid w:val="001079C1"/>
    <w:rsid w:val="001146FA"/>
    <w:rsid w:val="00114723"/>
    <w:rsid w:val="00125CFC"/>
    <w:rsid w:val="00126F16"/>
    <w:rsid w:val="00130F29"/>
    <w:rsid w:val="00136D5C"/>
    <w:rsid w:val="00137990"/>
    <w:rsid w:val="00141C7E"/>
    <w:rsid w:val="00142C60"/>
    <w:rsid w:val="00145C91"/>
    <w:rsid w:val="00150EC1"/>
    <w:rsid w:val="00151743"/>
    <w:rsid w:val="001533EA"/>
    <w:rsid w:val="001562BE"/>
    <w:rsid w:val="001609CB"/>
    <w:rsid w:val="001640D5"/>
    <w:rsid w:val="00171290"/>
    <w:rsid w:val="00174BE6"/>
    <w:rsid w:val="001809DB"/>
    <w:rsid w:val="0018104F"/>
    <w:rsid w:val="00182AA3"/>
    <w:rsid w:val="001836E6"/>
    <w:rsid w:val="00185C9D"/>
    <w:rsid w:val="00187E64"/>
    <w:rsid w:val="0019061E"/>
    <w:rsid w:val="001945C7"/>
    <w:rsid w:val="001A1540"/>
    <w:rsid w:val="001A2CEE"/>
    <w:rsid w:val="001A4C8A"/>
    <w:rsid w:val="001A7BCB"/>
    <w:rsid w:val="001B2874"/>
    <w:rsid w:val="001B2D21"/>
    <w:rsid w:val="001B3216"/>
    <w:rsid w:val="001C3591"/>
    <w:rsid w:val="001D4057"/>
    <w:rsid w:val="001D51D7"/>
    <w:rsid w:val="001E3FB3"/>
    <w:rsid w:val="001E4EBC"/>
    <w:rsid w:val="001E6CC4"/>
    <w:rsid w:val="001F03E8"/>
    <w:rsid w:val="001F2B73"/>
    <w:rsid w:val="001F4845"/>
    <w:rsid w:val="00200B3B"/>
    <w:rsid w:val="00203403"/>
    <w:rsid w:val="002039B0"/>
    <w:rsid w:val="00204C00"/>
    <w:rsid w:val="002161EB"/>
    <w:rsid w:val="00223D85"/>
    <w:rsid w:val="00224974"/>
    <w:rsid w:val="00234607"/>
    <w:rsid w:val="002421BD"/>
    <w:rsid w:val="0024346C"/>
    <w:rsid w:val="0024789B"/>
    <w:rsid w:val="00251257"/>
    <w:rsid w:val="00252DCF"/>
    <w:rsid w:val="00261FA6"/>
    <w:rsid w:val="00274B6F"/>
    <w:rsid w:val="00280827"/>
    <w:rsid w:val="00282237"/>
    <w:rsid w:val="00295C64"/>
    <w:rsid w:val="002A2364"/>
    <w:rsid w:val="002A3DF7"/>
    <w:rsid w:val="002A5D91"/>
    <w:rsid w:val="002B2BE6"/>
    <w:rsid w:val="002B4CFD"/>
    <w:rsid w:val="002B7B9E"/>
    <w:rsid w:val="002C18C4"/>
    <w:rsid w:val="002C235E"/>
    <w:rsid w:val="002C4C46"/>
    <w:rsid w:val="002D2B18"/>
    <w:rsid w:val="002D3AAB"/>
    <w:rsid w:val="002D6849"/>
    <w:rsid w:val="002E3EF8"/>
    <w:rsid w:val="002E5AA2"/>
    <w:rsid w:val="002E7CCB"/>
    <w:rsid w:val="002F2176"/>
    <w:rsid w:val="00300B34"/>
    <w:rsid w:val="003049AF"/>
    <w:rsid w:val="003118EF"/>
    <w:rsid w:val="00311B06"/>
    <w:rsid w:val="0031242E"/>
    <w:rsid w:val="00316C0B"/>
    <w:rsid w:val="00317559"/>
    <w:rsid w:val="00324588"/>
    <w:rsid w:val="00324F4C"/>
    <w:rsid w:val="00326C6A"/>
    <w:rsid w:val="00330E5A"/>
    <w:rsid w:val="003342FC"/>
    <w:rsid w:val="00337EF2"/>
    <w:rsid w:val="00340607"/>
    <w:rsid w:val="00346C40"/>
    <w:rsid w:val="00347F59"/>
    <w:rsid w:val="00354A16"/>
    <w:rsid w:val="00357DFC"/>
    <w:rsid w:val="00370559"/>
    <w:rsid w:val="003740DD"/>
    <w:rsid w:val="003825A9"/>
    <w:rsid w:val="00387977"/>
    <w:rsid w:val="00387CFB"/>
    <w:rsid w:val="00394B8B"/>
    <w:rsid w:val="003A336D"/>
    <w:rsid w:val="003A6E9B"/>
    <w:rsid w:val="003B0691"/>
    <w:rsid w:val="003B0E17"/>
    <w:rsid w:val="003C08E5"/>
    <w:rsid w:val="003C0A7D"/>
    <w:rsid w:val="003C0C44"/>
    <w:rsid w:val="003C1CFC"/>
    <w:rsid w:val="003C48D5"/>
    <w:rsid w:val="003C6C5F"/>
    <w:rsid w:val="003C738D"/>
    <w:rsid w:val="003C7F6B"/>
    <w:rsid w:val="003D2924"/>
    <w:rsid w:val="003D7C2C"/>
    <w:rsid w:val="003E119C"/>
    <w:rsid w:val="003E34A9"/>
    <w:rsid w:val="003E3DEB"/>
    <w:rsid w:val="003E5974"/>
    <w:rsid w:val="003E709A"/>
    <w:rsid w:val="003F49A3"/>
    <w:rsid w:val="00400D5D"/>
    <w:rsid w:val="00405677"/>
    <w:rsid w:val="004122FE"/>
    <w:rsid w:val="00415E78"/>
    <w:rsid w:val="00430BA9"/>
    <w:rsid w:val="004431B2"/>
    <w:rsid w:val="00445021"/>
    <w:rsid w:val="00445BBD"/>
    <w:rsid w:val="00446029"/>
    <w:rsid w:val="0045230C"/>
    <w:rsid w:val="0045697C"/>
    <w:rsid w:val="00461F9F"/>
    <w:rsid w:val="004634A1"/>
    <w:rsid w:val="00476205"/>
    <w:rsid w:val="00476DE7"/>
    <w:rsid w:val="0048190D"/>
    <w:rsid w:val="00490954"/>
    <w:rsid w:val="004926C3"/>
    <w:rsid w:val="00492D01"/>
    <w:rsid w:val="00493C0D"/>
    <w:rsid w:val="00494069"/>
    <w:rsid w:val="00494BB5"/>
    <w:rsid w:val="004964E7"/>
    <w:rsid w:val="004A0410"/>
    <w:rsid w:val="004A21AA"/>
    <w:rsid w:val="004A407A"/>
    <w:rsid w:val="004A42C4"/>
    <w:rsid w:val="004B6B24"/>
    <w:rsid w:val="004B6DB9"/>
    <w:rsid w:val="004C0509"/>
    <w:rsid w:val="004C339F"/>
    <w:rsid w:val="004C7626"/>
    <w:rsid w:val="004D2FFB"/>
    <w:rsid w:val="004D41B7"/>
    <w:rsid w:val="004D5F23"/>
    <w:rsid w:val="004E0BBA"/>
    <w:rsid w:val="004E3434"/>
    <w:rsid w:val="004E645F"/>
    <w:rsid w:val="004F0F95"/>
    <w:rsid w:val="004F133E"/>
    <w:rsid w:val="004F1F82"/>
    <w:rsid w:val="004F2330"/>
    <w:rsid w:val="004F2D11"/>
    <w:rsid w:val="00501264"/>
    <w:rsid w:val="005217ED"/>
    <w:rsid w:val="005304F1"/>
    <w:rsid w:val="00532E8E"/>
    <w:rsid w:val="005343C8"/>
    <w:rsid w:val="00534CFA"/>
    <w:rsid w:val="005421BA"/>
    <w:rsid w:val="00543C11"/>
    <w:rsid w:val="00546EDD"/>
    <w:rsid w:val="005477BE"/>
    <w:rsid w:val="00552F7F"/>
    <w:rsid w:val="00553DB8"/>
    <w:rsid w:val="00567554"/>
    <w:rsid w:val="0057003F"/>
    <w:rsid w:val="005707C0"/>
    <w:rsid w:val="00571A22"/>
    <w:rsid w:val="005820E2"/>
    <w:rsid w:val="00583A5F"/>
    <w:rsid w:val="00583B75"/>
    <w:rsid w:val="005902FD"/>
    <w:rsid w:val="00591EFC"/>
    <w:rsid w:val="005A797E"/>
    <w:rsid w:val="005B6E84"/>
    <w:rsid w:val="005B779E"/>
    <w:rsid w:val="005C40C2"/>
    <w:rsid w:val="005D1C76"/>
    <w:rsid w:val="005D1E3B"/>
    <w:rsid w:val="005D711C"/>
    <w:rsid w:val="005F18D4"/>
    <w:rsid w:val="005F1D75"/>
    <w:rsid w:val="005F5603"/>
    <w:rsid w:val="005F5FA6"/>
    <w:rsid w:val="005F7F99"/>
    <w:rsid w:val="00604A8A"/>
    <w:rsid w:val="00613D3E"/>
    <w:rsid w:val="00614E59"/>
    <w:rsid w:val="00615EF1"/>
    <w:rsid w:val="00616205"/>
    <w:rsid w:val="00616896"/>
    <w:rsid w:val="00617CFB"/>
    <w:rsid w:val="006204E2"/>
    <w:rsid w:val="006229D2"/>
    <w:rsid w:val="00625BD4"/>
    <w:rsid w:val="00626AED"/>
    <w:rsid w:val="006315A7"/>
    <w:rsid w:val="00644E36"/>
    <w:rsid w:val="00646BEC"/>
    <w:rsid w:val="00650903"/>
    <w:rsid w:val="0065159F"/>
    <w:rsid w:val="00654A87"/>
    <w:rsid w:val="0066615C"/>
    <w:rsid w:val="006664E3"/>
    <w:rsid w:val="006670AD"/>
    <w:rsid w:val="00677D1C"/>
    <w:rsid w:val="00693B12"/>
    <w:rsid w:val="006A2DD3"/>
    <w:rsid w:val="006A4AC7"/>
    <w:rsid w:val="006A4F16"/>
    <w:rsid w:val="006A7C9F"/>
    <w:rsid w:val="006B01D4"/>
    <w:rsid w:val="006C0F1B"/>
    <w:rsid w:val="006C14B1"/>
    <w:rsid w:val="006C2B6E"/>
    <w:rsid w:val="006C2F0A"/>
    <w:rsid w:val="006C60C0"/>
    <w:rsid w:val="006C67E6"/>
    <w:rsid w:val="006D140C"/>
    <w:rsid w:val="006D34F5"/>
    <w:rsid w:val="006D5F42"/>
    <w:rsid w:val="006E2242"/>
    <w:rsid w:val="006E4908"/>
    <w:rsid w:val="006E6FFD"/>
    <w:rsid w:val="006F2CAB"/>
    <w:rsid w:val="006F328B"/>
    <w:rsid w:val="00701157"/>
    <w:rsid w:val="00701ADE"/>
    <w:rsid w:val="007021B2"/>
    <w:rsid w:val="007103C2"/>
    <w:rsid w:val="00711E46"/>
    <w:rsid w:val="00720927"/>
    <w:rsid w:val="00720EBC"/>
    <w:rsid w:val="00730A9A"/>
    <w:rsid w:val="00732D8C"/>
    <w:rsid w:val="00737ABC"/>
    <w:rsid w:val="007428D6"/>
    <w:rsid w:val="00744623"/>
    <w:rsid w:val="00747C68"/>
    <w:rsid w:val="0075115A"/>
    <w:rsid w:val="007524F1"/>
    <w:rsid w:val="007540E7"/>
    <w:rsid w:val="00756453"/>
    <w:rsid w:val="007632BA"/>
    <w:rsid w:val="007821A6"/>
    <w:rsid w:val="007848B1"/>
    <w:rsid w:val="0078500F"/>
    <w:rsid w:val="0078597C"/>
    <w:rsid w:val="0079540B"/>
    <w:rsid w:val="007A303A"/>
    <w:rsid w:val="007A3913"/>
    <w:rsid w:val="007A7AF8"/>
    <w:rsid w:val="007B2EB1"/>
    <w:rsid w:val="007B7EF6"/>
    <w:rsid w:val="007C394F"/>
    <w:rsid w:val="007F1741"/>
    <w:rsid w:val="007F1E19"/>
    <w:rsid w:val="007F4E78"/>
    <w:rsid w:val="007F4EB3"/>
    <w:rsid w:val="007F69B2"/>
    <w:rsid w:val="00801D36"/>
    <w:rsid w:val="00811650"/>
    <w:rsid w:val="0082120D"/>
    <w:rsid w:val="00823AB0"/>
    <w:rsid w:val="00824E4D"/>
    <w:rsid w:val="00830EF3"/>
    <w:rsid w:val="008334A7"/>
    <w:rsid w:val="00840CF7"/>
    <w:rsid w:val="008462BD"/>
    <w:rsid w:val="008561B7"/>
    <w:rsid w:val="0085628D"/>
    <w:rsid w:val="00857C45"/>
    <w:rsid w:val="008615AB"/>
    <w:rsid w:val="00862045"/>
    <w:rsid w:val="00863EDD"/>
    <w:rsid w:val="00866377"/>
    <w:rsid w:val="00867CFE"/>
    <w:rsid w:val="00867D62"/>
    <w:rsid w:val="008742B4"/>
    <w:rsid w:val="00876A48"/>
    <w:rsid w:val="0088084C"/>
    <w:rsid w:val="00884051"/>
    <w:rsid w:val="00886B2A"/>
    <w:rsid w:val="008922D0"/>
    <w:rsid w:val="00892E1C"/>
    <w:rsid w:val="00894344"/>
    <w:rsid w:val="00895495"/>
    <w:rsid w:val="008A13B8"/>
    <w:rsid w:val="008A66D7"/>
    <w:rsid w:val="008B23E6"/>
    <w:rsid w:val="008D126C"/>
    <w:rsid w:val="008D2D84"/>
    <w:rsid w:val="008E5EFF"/>
    <w:rsid w:val="008F4646"/>
    <w:rsid w:val="008F5335"/>
    <w:rsid w:val="00900272"/>
    <w:rsid w:val="00905B7A"/>
    <w:rsid w:val="009065EF"/>
    <w:rsid w:val="009147A2"/>
    <w:rsid w:val="009216E2"/>
    <w:rsid w:val="00925405"/>
    <w:rsid w:val="00927335"/>
    <w:rsid w:val="009312F9"/>
    <w:rsid w:val="0094158C"/>
    <w:rsid w:val="00954CA6"/>
    <w:rsid w:val="0095704A"/>
    <w:rsid w:val="00960988"/>
    <w:rsid w:val="00960C44"/>
    <w:rsid w:val="00960F73"/>
    <w:rsid w:val="00961C3D"/>
    <w:rsid w:val="0096469A"/>
    <w:rsid w:val="00966658"/>
    <w:rsid w:val="00966701"/>
    <w:rsid w:val="009701A5"/>
    <w:rsid w:val="00986CC8"/>
    <w:rsid w:val="009879E1"/>
    <w:rsid w:val="009914B7"/>
    <w:rsid w:val="00996D0F"/>
    <w:rsid w:val="00996F69"/>
    <w:rsid w:val="009A32BB"/>
    <w:rsid w:val="009A5E41"/>
    <w:rsid w:val="009A7EF7"/>
    <w:rsid w:val="009B3AA7"/>
    <w:rsid w:val="009B5B44"/>
    <w:rsid w:val="009B69B8"/>
    <w:rsid w:val="009B6A7E"/>
    <w:rsid w:val="009C61D5"/>
    <w:rsid w:val="009D2141"/>
    <w:rsid w:val="009D3BA5"/>
    <w:rsid w:val="009E0153"/>
    <w:rsid w:val="009E15E4"/>
    <w:rsid w:val="009E35DD"/>
    <w:rsid w:val="009E4844"/>
    <w:rsid w:val="009E5C4C"/>
    <w:rsid w:val="009E715B"/>
    <w:rsid w:val="009F0D39"/>
    <w:rsid w:val="009F2241"/>
    <w:rsid w:val="00A03C30"/>
    <w:rsid w:val="00A04A86"/>
    <w:rsid w:val="00A112A7"/>
    <w:rsid w:val="00A12E1B"/>
    <w:rsid w:val="00A14CA8"/>
    <w:rsid w:val="00A20ED6"/>
    <w:rsid w:val="00A20FE1"/>
    <w:rsid w:val="00A2132C"/>
    <w:rsid w:val="00A21815"/>
    <w:rsid w:val="00A23F39"/>
    <w:rsid w:val="00A24435"/>
    <w:rsid w:val="00A25752"/>
    <w:rsid w:val="00A25A0E"/>
    <w:rsid w:val="00A25E17"/>
    <w:rsid w:val="00A31DE0"/>
    <w:rsid w:val="00A3485A"/>
    <w:rsid w:val="00A37096"/>
    <w:rsid w:val="00A37A0D"/>
    <w:rsid w:val="00A42C74"/>
    <w:rsid w:val="00A42C8D"/>
    <w:rsid w:val="00A44412"/>
    <w:rsid w:val="00A4663C"/>
    <w:rsid w:val="00A546D6"/>
    <w:rsid w:val="00A5471F"/>
    <w:rsid w:val="00A55688"/>
    <w:rsid w:val="00A65C07"/>
    <w:rsid w:val="00A81A17"/>
    <w:rsid w:val="00A82851"/>
    <w:rsid w:val="00A86476"/>
    <w:rsid w:val="00A870DB"/>
    <w:rsid w:val="00A9115C"/>
    <w:rsid w:val="00A94462"/>
    <w:rsid w:val="00AA0E79"/>
    <w:rsid w:val="00AA4251"/>
    <w:rsid w:val="00AA4D1A"/>
    <w:rsid w:val="00AA57F0"/>
    <w:rsid w:val="00AA66F7"/>
    <w:rsid w:val="00AA736B"/>
    <w:rsid w:val="00AB060F"/>
    <w:rsid w:val="00AB0F92"/>
    <w:rsid w:val="00AB1392"/>
    <w:rsid w:val="00AB2EF9"/>
    <w:rsid w:val="00AB3600"/>
    <w:rsid w:val="00AD20ED"/>
    <w:rsid w:val="00AE141A"/>
    <w:rsid w:val="00AE31BE"/>
    <w:rsid w:val="00AF34CC"/>
    <w:rsid w:val="00AF4698"/>
    <w:rsid w:val="00AF5964"/>
    <w:rsid w:val="00AF7B8D"/>
    <w:rsid w:val="00B03BC7"/>
    <w:rsid w:val="00B03D47"/>
    <w:rsid w:val="00B05261"/>
    <w:rsid w:val="00B116D9"/>
    <w:rsid w:val="00B125DE"/>
    <w:rsid w:val="00B14D4D"/>
    <w:rsid w:val="00B2134A"/>
    <w:rsid w:val="00B255AE"/>
    <w:rsid w:val="00B2728D"/>
    <w:rsid w:val="00B30F55"/>
    <w:rsid w:val="00B30FDF"/>
    <w:rsid w:val="00B316C6"/>
    <w:rsid w:val="00B31AC3"/>
    <w:rsid w:val="00B42A67"/>
    <w:rsid w:val="00B439FC"/>
    <w:rsid w:val="00B45D85"/>
    <w:rsid w:val="00B47F28"/>
    <w:rsid w:val="00B52EE2"/>
    <w:rsid w:val="00B538F8"/>
    <w:rsid w:val="00B55F37"/>
    <w:rsid w:val="00B627EA"/>
    <w:rsid w:val="00B63E2B"/>
    <w:rsid w:val="00B77376"/>
    <w:rsid w:val="00B81DCD"/>
    <w:rsid w:val="00B85CEF"/>
    <w:rsid w:val="00B92A2F"/>
    <w:rsid w:val="00B934CD"/>
    <w:rsid w:val="00B954F1"/>
    <w:rsid w:val="00BA0D37"/>
    <w:rsid w:val="00BA3F85"/>
    <w:rsid w:val="00BA49DE"/>
    <w:rsid w:val="00BA68AD"/>
    <w:rsid w:val="00BB01DC"/>
    <w:rsid w:val="00BB10D4"/>
    <w:rsid w:val="00BB22FF"/>
    <w:rsid w:val="00BB328E"/>
    <w:rsid w:val="00BB5AB2"/>
    <w:rsid w:val="00BB6AAC"/>
    <w:rsid w:val="00BB6FC5"/>
    <w:rsid w:val="00BB7944"/>
    <w:rsid w:val="00BC2467"/>
    <w:rsid w:val="00BC3F91"/>
    <w:rsid w:val="00BD11E9"/>
    <w:rsid w:val="00BD3B2D"/>
    <w:rsid w:val="00BD3FAD"/>
    <w:rsid w:val="00BD4786"/>
    <w:rsid w:val="00BD5168"/>
    <w:rsid w:val="00BD55A3"/>
    <w:rsid w:val="00BD7AF2"/>
    <w:rsid w:val="00BE5D4E"/>
    <w:rsid w:val="00BF11AE"/>
    <w:rsid w:val="00C04E33"/>
    <w:rsid w:val="00C12E30"/>
    <w:rsid w:val="00C145C5"/>
    <w:rsid w:val="00C16252"/>
    <w:rsid w:val="00C20A3B"/>
    <w:rsid w:val="00C20DB6"/>
    <w:rsid w:val="00C21865"/>
    <w:rsid w:val="00C2223F"/>
    <w:rsid w:val="00C27310"/>
    <w:rsid w:val="00C32572"/>
    <w:rsid w:val="00C32E7F"/>
    <w:rsid w:val="00C32FF5"/>
    <w:rsid w:val="00C358AE"/>
    <w:rsid w:val="00C43195"/>
    <w:rsid w:val="00C4679B"/>
    <w:rsid w:val="00C50417"/>
    <w:rsid w:val="00C51EA5"/>
    <w:rsid w:val="00C60869"/>
    <w:rsid w:val="00C62D12"/>
    <w:rsid w:val="00C62D42"/>
    <w:rsid w:val="00C6438D"/>
    <w:rsid w:val="00C65186"/>
    <w:rsid w:val="00C6579F"/>
    <w:rsid w:val="00C706DD"/>
    <w:rsid w:val="00C74CA3"/>
    <w:rsid w:val="00C76825"/>
    <w:rsid w:val="00C853C9"/>
    <w:rsid w:val="00C85E0C"/>
    <w:rsid w:val="00C86837"/>
    <w:rsid w:val="00C91B0E"/>
    <w:rsid w:val="00C91F4B"/>
    <w:rsid w:val="00C921F2"/>
    <w:rsid w:val="00C940CE"/>
    <w:rsid w:val="00C9450E"/>
    <w:rsid w:val="00C960DC"/>
    <w:rsid w:val="00CB729E"/>
    <w:rsid w:val="00CC2DF8"/>
    <w:rsid w:val="00CC4EF6"/>
    <w:rsid w:val="00CD7579"/>
    <w:rsid w:val="00CF094D"/>
    <w:rsid w:val="00CF392E"/>
    <w:rsid w:val="00CF4009"/>
    <w:rsid w:val="00D10EBC"/>
    <w:rsid w:val="00D10ED1"/>
    <w:rsid w:val="00D1295B"/>
    <w:rsid w:val="00D16D6A"/>
    <w:rsid w:val="00D20EB4"/>
    <w:rsid w:val="00D21FAA"/>
    <w:rsid w:val="00D26752"/>
    <w:rsid w:val="00D27B9F"/>
    <w:rsid w:val="00D3230D"/>
    <w:rsid w:val="00D4021D"/>
    <w:rsid w:val="00D41140"/>
    <w:rsid w:val="00D4158C"/>
    <w:rsid w:val="00D41DD0"/>
    <w:rsid w:val="00D44FE6"/>
    <w:rsid w:val="00D45F32"/>
    <w:rsid w:val="00D47AEB"/>
    <w:rsid w:val="00D532DF"/>
    <w:rsid w:val="00D53651"/>
    <w:rsid w:val="00D54B5D"/>
    <w:rsid w:val="00D54C01"/>
    <w:rsid w:val="00D6778E"/>
    <w:rsid w:val="00D70637"/>
    <w:rsid w:val="00D71F95"/>
    <w:rsid w:val="00D9010C"/>
    <w:rsid w:val="00D93681"/>
    <w:rsid w:val="00D9691A"/>
    <w:rsid w:val="00D97D8F"/>
    <w:rsid w:val="00DA00CB"/>
    <w:rsid w:val="00DA28B7"/>
    <w:rsid w:val="00DA670F"/>
    <w:rsid w:val="00DA6DB7"/>
    <w:rsid w:val="00DB28FD"/>
    <w:rsid w:val="00DB3F5E"/>
    <w:rsid w:val="00DB59B5"/>
    <w:rsid w:val="00DB7CA4"/>
    <w:rsid w:val="00DC02E3"/>
    <w:rsid w:val="00DC1FEA"/>
    <w:rsid w:val="00DC4AC7"/>
    <w:rsid w:val="00DC58E2"/>
    <w:rsid w:val="00DC5DF7"/>
    <w:rsid w:val="00DE2E7D"/>
    <w:rsid w:val="00DE4FFD"/>
    <w:rsid w:val="00DE7931"/>
    <w:rsid w:val="00DF2ABC"/>
    <w:rsid w:val="00DF47F3"/>
    <w:rsid w:val="00E01F8D"/>
    <w:rsid w:val="00E05305"/>
    <w:rsid w:val="00E121A2"/>
    <w:rsid w:val="00E15405"/>
    <w:rsid w:val="00E160B0"/>
    <w:rsid w:val="00E167CB"/>
    <w:rsid w:val="00E27AE5"/>
    <w:rsid w:val="00E3153E"/>
    <w:rsid w:val="00E3170A"/>
    <w:rsid w:val="00E433C3"/>
    <w:rsid w:val="00E46374"/>
    <w:rsid w:val="00E72463"/>
    <w:rsid w:val="00E73AE8"/>
    <w:rsid w:val="00E74881"/>
    <w:rsid w:val="00E83C84"/>
    <w:rsid w:val="00E87219"/>
    <w:rsid w:val="00E91499"/>
    <w:rsid w:val="00E953D2"/>
    <w:rsid w:val="00EA26C2"/>
    <w:rsid w:val="00EA28E9"/>
    <w:rsid w:val="00EA3B10"/>
    <w:rsid w:val="00EA6D68"/>
    <w:rsid w:val="00EB00E0"/>
    <w:rsid w:val="00EB1B10"/>
    <w:rsid w:val="00EB2728"/>
    <w:rsid w:val="00EB4C78"/>
    <w:rsid w:val="00EB7B00"/>
    <w:rsid w:val="00EC4A9C"/>
    <w:rsid w:val="00ED1E3A"/>
    <w:rsid w:val="00ED1E73"/>
    <w:rsid w:val="00ED4473"/>
    <w:rsid w:val="00ED613A"/>
    <w:rsid w:val="00ED7C39"/>
    <w:rsid w:val="00EE18D2"/>
    <w:rsid w:val="00EE43A0"/>
    <w:rsid w:val="00EF45EC"/>
    <w:rsid w:val="00F00781"/>
    <w:rsid w:val="00F013B6"/>
    <w:rsid w:val="00F04464"/>
    <w:rsid w:val="00F05F95"/>
    <w:rsid w:val="00F0689A"/>
    <w:rsid w:val="00F128EE"/>
    <w:rsid w:val="00F13189"/>
    <w:rsid w:val="00F15E5A"/>
    <w:rsid w:val="00F16001"/>
    <w:rsid w:val="00F3006D"/>
    <w:rsid w:val="00F33D6B"/>
    <w:rsid w:val="00F341A1"/>
    <w:rsid w:val="00F34786"/>
    <w:rsid w:val="00F35B21"/>
    <w:rsid w:val="00F42E45"/>
    <w:rsid w:val="00F431B1"/>
    <w:rsid w:val="00F4508E"/>
    <w:rsid w:val="00F52544"/>
    <w:rsid w:val="00F52834"/>
    <w:rsid w:val="00F53D91"/>
    <w:rsid w:val="00F55466"/>
    <w:rsid w:val="00F5548B"/>
    <w:rsid w:val="00F60FA1"/>
    <w:rsid w:val="00F66B75"/>
    <w:rsid w:val="00F72BA6"/>
    <w:rsid w:val="00F76149"/>
    <w:rsid w:val="00F85B24"/>
    <w:rsid w:val="00F96C90"/>
    <w:rsid w:val="00FA0109"/>
    <w:rsid w:val="00FA0ABA"/>
    <w:rsid w:val="00FA110A"/>
    <w:rsid w:val="00FA6333"/>
    <w:rsid w:val="00FA63F7"/>
    <w:rsid w:val="00FA6683"/>
    <w:rsid w:val="00FA7F8D"/>
    <w:rsid w:val="00FC4D57"/>
    <w:rsid w:val="00FD46FC"/>
    <w:rsid w:val="00FE0427"/>
    <w:rsid w:val="00FE0B6B"/>
    <w:rsid w:val="00FE21F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C3D"/>
  <w15:chartTrackingRefBased/>
  <w15:docId w15:val="{226C8CAE-BCAB-4F7B-8938-32A0C5F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F6"/>
    <w:pPr>
      <w:spacing w:after="39" w:line="238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3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footer"/>
    <w:basedOn w:val="a"/>
    <w:link w:val="a9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6509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09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90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09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090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926A-0E90-4C36-8B7F-9E98123E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10048</TotalTime>
  <Pages>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577</cp:revision>
  <cp:lastPrinted>2020-10-22T04:05:00Z</cp:lastPrinted>
  <dcterms:created xsi:type="dcterms:W3CDTF">2020-08-19T01:53:00Z</dcterms:created>
  <dcterms:modified xsi:type="dcterms:W3CDTF">2023-12-06T07:22:00Z</dcterms:modified>
</cp:coreProperties>
</file>