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97" w:rsidRDefault="00BB4A97" w:rsidP="00BB4A97">
      <w:pPr>
        <w:rPr>
          <w:sz w:val="28"/>
          <w:szCs w:val="28"/>
        </w:rPr>
      </w:pPr>
    </w:p>
    <w:p w:rsidR="00BB4A97" w:rsidRPr="00AF72CD" w:rsidRDefault="00BB4A97" w:rsidP="00BB4A97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ИНФОРМАЦИЯ</w:t>
      </w:r>
    </w:p>
    <w:p w:rsidR="00BB4A97" w:rsidRPr="00AF72CD" w:rsidRDefault="00BB4A97" w:rsidP="00BB4A97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 xml:space="preserve">об исполнении пункта </w:t>
      </w:r>
      <w:r>
        <w:rPr>
          <w:sz w:val="28"/>
          <w:szCs w:val="28"/>
        </w:rPr>
        <w:t>3</w:t>
      </w:r>
    </w:p>
    <w:p w:rsidR="00BB4A97" w:rsidRPr="00AF72CD" w:rsidRDefault="00BB4A97" w:rsidP="00BB4A97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Перечня поручений Президента Российской Федерации</w:t>
      </w:r>
    </w:p>
    <w:p w:rsidR="00BB4A97" w:rsidRPr="00AF72CD" w:rsidRDefault="00BB4A97" w:rsidP="00BB4A97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от 15.10.2013 N Пр-2418 по вопросам государственной</w:t>
      </w:r>
    </w:p>
    <w:p w:rsidR="00BB4A97" w:rsidRDefault="00BB4A97" w:rsidP="00BB4A97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поддержки монопрофильных населенных пунктов Российской Федерации</w:t>
      </w:r>
    </w:p>
    <w:p w:rsidR="00BB4A97" w:rsidRDefault="00BB4A97" w:rsidP="00BB4A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01.01.20</w:t>
      </w:r>
      <w:r w:rsidR="005C1E6A">
        <w:rPr>
          <w:sz w:val="28"/>
          <w:szCs w:val="28"/>
        </w:rPr>
        <w:t>20</w:t>
      </w:r>
    </w:p>
    <w:p w:rsidR="00BB4A97" w:rsidRDefault="00BB4A97" w:rsidP="00BB4A97">
      <w:pPr>
        <w:jc w:val="center"/>
        <w:rPr>
          <w:sz w:val="28"/>
          <w:szCs w:val="28"/>
        </w:rPr>
      </w:pPr>
    </w:p>
    <w:p w:rsidR="00BB4A97" w:rsidRPr="00AF72CD" w:rsidRDefault="00BB4A97" w:rsidP="00BB4A97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 xml:space="preserve">В соответствии с данным поручением </w:t>
      </w:r>
      <w:r>
        <w:rPr>
          <w:sz w:val="28"/>
          <w:szCs w:val="28"/>
        </w:rPr>
        <w:t xml:space="preserve">Федеральному органу исполнительной власти, ответственному за координацию деятельности по обеспечению стабильного развития монопрофильных населенных пунктов Российской Федерации, </w:t>
      </w:r>
      <w:r w:rsidRPr="00AF72CD">
        <w:rPr>
          <w:sz w:val="28"/>
          <w:szCs w:val="28"/>
        </w:rPr>
        <w:t>совместно с органами исполнительной власти субъектов Российской Федера</w:t>
      </w:r>
      <w:r>
        <w:rPr>
          <w:sz w:val="28"/>
          <w:szCs w:val="28"/>
        </w:rPr>
        <w:t>ции</w:t>
      </w:r>
      <w:r w:rsidRPr="00AF72CD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>работы системы комплексного мониторинга социально-экономического положения в моногородах своевременно информировать Правительство Российской Федерации о вероятности ухудшения социально-экономического положения в моногородах в целях выработки предложений по его нормализации и принятия необходимых решений.</w:t>
      </w:r>
    </w:p>
    <w:p w:rsidR="00BB4A97" w:rsidRPr="00AF72CD" w:rsidRDefault="00BB4A97" w:rsidP="00BB4A97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Согласно распоряжению Правительства Российской Федерации от 29.07.2014 N 1398-р в перечень моногородов вход</w:t>
      </w:r>
      <w:r>
        <w:rPr>
          <w:sz w:val="28"/>
          <w:szCs w:val="28"/>
        </w:rPr>
        <w:t>ит муниципальное</w:t>
      </w:r>
      <w:r w:rsidRPr="00AF7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 </w:t>
      </w:r>
      <w:r w:rsidRPr="00AF72CD">
        <w:rPr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Pr="00AF72CD">
        <w:rPr>
          <w:sz w:val="28"/>
          <w:szCs w:val="28"/>
        </w:rPr>
        <w:t>ород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 xml:space="preserve">Яровое. </w:t>
      </w:r>
    </w:p>
    <w:p w:rsidR="00BB4A97" w:rsidRPr="00AF72CD" w:rsidRDefault="00BB4A97" w:rsidP="00BB4A97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 xml:space="preserve">Комплексный мониторинг социально-экономического развития </w:t>
      </w:r>
      <w:proofErr w:type="gramStart"/>
      <w:r w:rsidRPr="00AF72CD">
        <w:rPr>
          <w:sz w:val="28"/>
          <w:szCs w:val="28"/>
        </w:rPr>
        <w:t>моно-</w:t>
      </w:r>
      <w:r>
        <w:rPr>
          <w:sz w:val="28"/>
          <w:szCs w:val="28"/>
        </w:rPr>
        <w:t>города</w:t>
      </w:r>
      <w:proofErr w:type="gramEnd"/>
      <w:r>
        <w:rPr>
          <w:sz w:val="28"/>
          <w:szCs w:val="28"/>
        </w:rPr>
        <w:t xml:space="preserve"> Яровое </w:t>
      </w:r>
      <w:r w:rsidRPr="00AF72CD">
        <w:rPr>
          <w:sz w:val="28"/>
          <w:szCs w:val="28"/>
        </w:rPr>
        <w:t>осуществляется на системной основе. Организат</w:t>
      </w:r>
      <w:r>
        <w:rPr>
          <w:sz w:val="28"/>
          <w:szCs w:val="28"/>
        </w:rPr>
        <w:t>о</w:t>
      </w:r>
      <w:r w:rsidRPr="00AF72CD">
        <w:rPr>
          <w:sz w:val="28"/>
          <w:szCs w:val="28"/>
        </w:rPr>
        <w:t xml:space="preserve">ром процесса </w:t>
      </w:r>
      <w:r>
        <w:rPr>
          <w:sz w:val="28"/>
          <w:szCs w:val="28"/>
        </w:rPr>
        <w:t>в</w:t>
      </w:r>
      <w:r w:rsidRPr="00AF72CD">
        <w:rPr>
          <w:sz w:val="28"/>
          <w:szCs w:val="28"/>
        </w:rPr>
        <w:t xml:space="preserve">ыступает Министерство экономического развития Алтайского края. </w:t>
      </w:r>
    </w:p>
    <w:p w:rsidR="00BB4A97" w:rsidRDefault="00BB4A97" w:rsidP="00BB4A97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AF72CD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а Яровое Алтайского края </w:t>
      </w:r>
      <w:r w:rsidRPr="00AF72CD">
        <w:rPr>
          <w:sz w:val="28"/>
          <w:szCs w:val="28"/>
        </w:rPr>
        <w:t>согласно Порядку комплексного мониторинга предоставляют и</w:t>
      </w:r>
      <w:r>
        <w:rPr>
          <w:sz w:val="28"/>
          <w:szCs w:val="28"/>
        </w:rPr>
        <w:t>н</w:t>
      </w:r>
      <w:r w:rsidRPr="00AF72CD">
        <w:rPr>
          <w:sz w:val="28"/>
          <w:szCs w:val="28"/>
        </w:rPr>
        <w:t>формацию в Минэкономразвития Алтайского края, а также осуществля</w:t>
      </w:r>
      <w:r>
        <w:rPr>
          <w:sz w:val="28"/>
          <w:szCs w:val="28"/>
        </w:rPr>
        <w:t>е</w:t>
      </w:r>
      <w:r w:rsidRPr="00AF72CD">
        <w:rPr>
          <w:sz w:val="28"/>
          <w:szCs w:val="28"/>
        </w:rPr>
        <w:t>т своевременное заполнение данных в автоматизированной информационной системе «Банк данных показателей социально-</w:t>
      </w:r>
      <w:r>
        <w:rPr>
          <w:sz w:val="28"/>
          <w:szCs w:val="28"/>
        </w:rPr>
        <w:t>э</w:t>
      </w:r>
      <w:r w:rsidRPr="00AF72CD">
        <w:rPr>
          <w:sz w:val="28"/>
          <w:szCs w:val="28"/>
        </w:rPr>
        <w:t>кономического развития Алтайского края»</w:t>
      </w:r>
      <w:r>
        <w:rPr>
          <w:sz w:val="28"/>
          <w:szCs w:val="28"/>
        </w:rPr>
        <w:t xml:space="preserve">  в которой </w:t>
      </w:r>
      <w:r w:rsidRPr="00AF72CD">
        <w:rPr>
          <w:sz w:val="28"/>
          <w:szCs w:val="28"/>
        </w:rPr>
        <w:t xml:space="preserve">органы исполнительной власти 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>Алта</w:t>
      </w:r>
      <w:r>
        <w:rPr>
          <w:sz w:val="28"/>
          <w:szCs w:val="28"/>
        </w:rPr>
        <w:t>й</w:t>
      </w:r>
      <w:r w:rsidRPr="00AF72CD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согласовывают заполненные данные</w:t>
      </w:r>
      <w:r w:rsidRPr="00AF72CD">
        <w:rPr>
          <w:sz w:val="28"/>
          <w:szCs w:val="28"/>
        </w:rPr>
        <w:t>.</w:t>
      </w:r>
    </w:p>
    <w:p w:rsidR="00BB4A97" w:rsidRDefault="00BB4A97" w:rsidP="00BB4A97">
      <w:pPr>
        <w:ind w:firstLine="708"/>
        <w:jc w:val="both"/>
        <w:rPr>
          <w:sz w:val="28"/>
          <w:szCs w:val="28"/>
        </w:rPr>
      </w:pPr>
      <w:r w:rsidRPr="00F75DA9">
        <w:rPr>
          <w:sz w:val="28"/>
          <w:szCs w:val="28"/>
        </w:rPr>
        <w:t>Анализ социально-экономического положения моногорода за                           201</w:t>
      </w:r>
      <w:r w:rsidR="005C1E6A">
        <w:rPr>
          <w:sz w:val="28"/>
          <w:szCs w:val="28"/>
        </w:rPr>
        <w:t>9</w:t>
      </w:r>
      <w:r w:rsidRPr="00F75DA9">
        <w:rPr>
          <w:sz w:val="28"/>
          <w:szCs w:val="28"/>
        </w:rPr>
        <w:t xml:space="preserve"> год осуществляется по утвержденным показателям, где наибольшее значение имеют уровень безработицы, создание новых рабочих мест, деятельность градообразующего предприятия. Аналитические материалы направляются в Министерство экономического развития Алтайского края.</w:t>
      </w:r>
    </w:p>
    <w:p w:rsidR="00BB4A97" w:rsidRPr="005012C3" w:rsidRDefault="00BB4A97" w:rsidP="00BB4A97">
      <w:pPr>
        <w:ind w:firstLine="708"/>
        <w:jc w:val="both"/>
        <w:rPr>
          <w:sz w:val="28"/>
          <w:szCs w:val="28"/>
        </w:rPr>
      </w:pPr>
      <w:r w:rsidRPr="005012C3">
        <w:rPr>
          <w:sz w:val="28"/>
          <w:szCs w:val="28"/>
        </w:rPr>
        <w:t>В моногороде Яровое уровень регистрируемой безработицы к экономически активному населению в 201</w:t>
      </w:r>
      <w:r w:rsidR="005C1E6A" w:rsidRPr="005012C3">
        <w:rPr>
          <w:sz w:val="28"/>
          <w:szCs w:val="28"/>
        </w:rPr>
        <w:t>9</w:t>
      </w:r>
      <w:r w:rsidRPr="005012C3">
        <w:rPr>
          <w:sz w:val="28"/>
          <w:szCs w:val="28"/>
        </w:rPr>
        <w:t xml:space="preserve"> году сложился на уровне </w:t>
      </w:r>
      <w:r w:rsidR="005012C3" w:rsidRPr="005012C3">
        <w:rPr>
          <w:sz w:val="28"/>
          <w:szCs w:val="28"/>
        </w:rPr>
        <w:t>1</w:t>
      </w:r>
      <w:r w:rsidRPr="005012C3">
        <w:rPr>
          <w:sz w:val="28"/>
          <w:szCs w:val="28"/>
        </w:rPr>
        <w:t>,9 % (по краю данный показатель – 1,</w:t>
      </w:r>
      <w:r w:rsidR="005012C3" w:rsidRPr="005012C3">
        <w:rPr>
          <w:sz w:val="28"/>
          <w:szCs w:val="28"/>
        </w:rPr>
        <w:t>4</w:t>
      </w:r>
      <w:r w:rsidRPr="005012C3">
        <w:rPr>
          <w:sz w:val="28"/>
          <w:szCs w:val="28"/>
        </w:rPr>
        <w:t xml:space="preserve"> %).</w:t>
      </w:r>
    </w:p>
    <w:p w:rsidR="00BB4A97" w:rsidRPr="005012C3" w:rsidRDefault="00BB4A97" w:rsidP="005012C3">
      <w:pPr>
        <w:ind w:firstLine="708"/>
        <w:jc w:val="both"/>
        <w:rPr>
          <w:sz w:val="28"/>
          <w:szCs w:val="28"/>
        </w:rPr>
      </w:pPr>
      <w:r w:rsidRPr="00157065">
        <w:rPr>
          <w:sz w:val="28"/>
          <w:szCs w:val="28"/>
        </w:rPr>
        <w:t>В</w:t>
      </w:r>
      <w:r w:rsidRPr="00670DF9">
        <w:rPr>
          <w:sz w:val="28"/>
          <w:szCs w:val="28"/>
        </w:rPr>
        <w:t xml:space="preserve">лияние на социально-экономическое положение в </w:t>
      </w:r>
      <w:r w:rsidRPr="00157065">
        <w:rPr>
          <w:sz w:val="28"/>
          <w:szCs w:val="28"/>
        </w:rPr>
        <w:t>м</w:t>
      </w:r>
      <w:r w:rsidRPr="00670DF9">
        <w:rPr>
          <w:sz w:val="28"/>
          <w:szCs w:val="28"/>
        </w:rPr>
        <w:t>оногород</w:t>
      </w:r>
      <w:r w:rsidRPr="00157065">
        <w:rPr>
          <w:sz w:val="28"/>
          <w:szCs w:val="28"/>
        </w:rPr>
        <w:t xml:space="preserve">е Яровое </w:t>
      </w:r>
      <w:r w:rsidRPr="00670DF9">
        <w:rPr>
          <w:sz w:val="28"/>
          <w:szCs w:val="28"/>
        </w:rPr>
        <w:t>оказывает работа градообразующ</w:t>
      </w:r>
      <w:r w:rsidRPr="00157065">
        <w:rPr>
          <w:sz w:val="28"/>
          <w:szCs w:val="28"/>
        </w:rPr>
        <w:t>его</w:t>
      </w:r>
      <w:r w:rsidRPr="00670DF9">
        <w:rPr>
          <w:sz w:val="28"/>
          <w:szCs w:val="28"/>
        </w:rPr>
        <w:t xml:space="preserve"> предприяти</w:t>
      </w:r>
      <w:r w:rsidRPr="00157065">
        <w:rPr>
          <w:sz w:val="28"/>
          <w:szCs w:val="28"/>
        </w:rPr>
        <w:t>я ОАО «Алтайский Химпром». В январе</w:t>
      </w:r>
      <w:r w:rsidRPr="00670DF9">
        <w:rPr>
          <w:sz w:val="28"/>
          <w:szCs w:val="28"/>
        </w:rPr>
        <w:t>-</w:t>
      </w:r>
      <w:r>
        <w:rPr>
          <w:sz w:val="28"/>
          <w:szCs w:val="28"/>
        </w:rPr>
        <w:t>декабре</w:t>
      </w:r>
      <w:r w:rsidRPr="00670DF9">
        <w:rPr>
          <w:sz w:val="28"/>
          <w:szCs w:val="28"/>
        </w:rPr>
        <w:t xml:space="preserve"> </w:t>
      </w:r>
      <w:r w:rsidRPr="00442C5A">
        <w:rPr>
          <w:sz w:val="28"/>
          <w:szCs w:val="28"/>
        </w:rPr>
        <w:t>201</w:t>
      </w:r>
      <w:r w:rsidR="005C1E6A">
        <w:rPr>
          <w:sz w:val="28"/>
          <w:szCs w:val="28"/>
        </w:rPr>
        <w:t>9</w:t>
      </w:r>
      <w:r w:rsidRPr="00442C5A">
        <w:rPr>
          <w:sz w:val="28"/>
          <w:szCs w:val="28"/>
        </w:rPr>
        <w:t xml:space="preserve"> </w:t>
      </w:r>
      <w:r w:rsidRPr="005012C3">
        <w:rPr>
          <w:sz w:val="28"/>
          <w:szCs w:val="28"/>
        </w:rPr>
        <w:t>года наблюдалось снижение объемов отгрузки товаров собственного производства, выполненных работ и услуг собственными силами на 3</w:t>
      </w:r>
      <w:r w:rsidR="005012C3" w:rsidRPr="005012C3">
        <w:rPr>
          <w:sz w:val="28"/>
          <w:szCs w:val="28"/>
        </w:rPr>
        <w:t>4</w:t>
      </w:r>
      <w:r w:rsidRPr="005012C3">
        <w:rPr>
          <w:sz w:val="28"/>
          <w:szCs w:val="28"/>
        </w:rPr>
        <w:t xml:space="preserve">%, объем отгруженных товаров собственного </w:t>
      </w:r>
      <w:r w:rsidRPr="005012C3">
        <w:rPr>
          <w:sz w:val="28"/>
          <w:szCs w:val="28"/>
        </w:rPr>
        <w:lastRenderedPageBreak/>
        <w:t xml:space="preserve">производства градообразующего предприятия составил </w:t>
      </w:r>
      <w:r w:rsidR="005012C3" w:rsidRPr="005012C3">
        <w:rPr>
          <w:sz w:val="28"/>
          <w:szCs w:val="28"/>
        </w:rPr>
        <w:t>218,5</w:t>
      </w:r>
      <w:r w:rsidRPr="005012C3">
        <w:rPr>
          <w:sz w:val="28"/>
          <w:szCs w:val="28"/>
        </w:rPr>
        <w:t xml:space="preserve"> млн. рублей. </w:t>
      </w:r>
      <w:r w:rsidR="005012C3" w:rsidRPr="005012C3">
        <w:rPr>
          <w:sz w:val="28"/>
          <w:szCs w:val="28"/>
        </w:rPr>
        <w:t>На предприятии с</w:t>
      </w:r>
      <w:r w:rsidR="005012C3" w:rsidRPr="005012C3">
        <w:rPr>
          <w:sz w:val="26"/>
          <w:szCs w:val="26"/>
        </w:rPr>
        <w:t>окращено 96 рабочих мест, на конец года ч</w:t>
      </w:r>
      <w:r w:rsidRPr="005012C3">
        <w:rPr>
          <w:sz w:val="28"/>
          <w:szCs w:val="28"/>
        </w:rPr>
        <w:t xml:space="preserve">исленность работающих составила </w:t>
      </w:r>
      <w:r w:rsidR="005012C3" w:rsidRPr="005012C3">
        <w:rPr>
          <w:sz w:val="28"/>
          <w:szCs w:val="28"/>
        </w:rPr>
        <w:t xml:space="preserve">206 человек. </w:t>
      </w:r>
    </w:p>
    <w:p w:rsidR="00BB4A97" w:rsidRPr="0058476A" w:rsidRDefault="00BB4A97" w:rsidP="00BB4A97">
      <w:pPr>
        <w:ind w:firstLine="708"/>
        <w:jc w:val="both"/>
        <w:rPr>
          <w:sz w:val="28"/>
          <w:szCs w:val="28"/>
        </w:rPr>
      </w:pPr>
      <w:r w:rsidRPr="0058476A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ухудшения</w:t>
      </w:r>
      <w:r w:rsidRPr="0058476A">
        <w:rPr>
          <w:sz w:val="28"/>
          <w:szCs w:val="28"/>
        </w:rPr>
        <w:t xml:space="preserve"> ситуации на градообразующем предприятии в 201</w:t>
      </w:r>
      <w:r w:rsidR="005C1E6A">
        <w:rPr>
          <w:sz w:val="28"/>
          <w:szCs w:val="28"/>
        </w:rPr>
        <w:t>9</w:t>
      </w:r>
      <w:r w:rsidRPr="0058476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высоким уровнем безработицы </w:t>
      </w:r>
      <w:r w:rsidRPr="0058476A">
        <w:rPr>
          <w:sz w:val="28"/>
          <w:szCs w:val="28"/>
        </w:rPr>
        <w:t xml:space="preserve">прогнозируется </w:t>
      </w:r>
      <w:r>
        <w:rPr>
          <w:sz w:val="28"/>
          <w:szCs w:val="28"/>
        </w:rPr>
        <w:t>кризисное состояние</w:t>
      </w:r>
      <w:r w:rsidRPr="0058476A">
        <w:rPr>
          <w:sz w:val="28"/>
          <w:szCs w:val="28"/>
        </w:rPr>
        <w:t xml:space="preserve"> социально - экономического положения монопрофильного муниципального образования.</w:t>
      </w:r>
    </w:p>
    <w:p w:rsidR="00BB4A97" w:rsidRDefault="00BB4A97" w:rsidP="00BB4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Яровое </w:t>
      </w:r>
      <w:r w:rsidRPr="004170E9">
        <w:rPr>
          <w:sz w:val="28"/>
          <w:szCs w:val="28"/>
        </w:rPr>
        <w:t xml:space="preserve">совместно </w:t>
      </w:r>
      <w:r>
        <w:rPr>
          <w:sz w:val="28"/>
          <w:szCs w:val="28"/>
        </w:rPr>
        <w:t xml:space="preserve">с </w:t>
      </w:r>
      <w:r w:rsidRPr="004170E9">
        <w:rPr>
          <w:sz w:val="28"/>
          <w:szCs w:val="28"/>
        </w:rPr>
        <w:t>Министерством экономического развития Алтайского края будет продолжен мониторинг социально</w:t>
      </w:r>
      <w:r w:rsidRPr="004170E9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4170E9">
        <w:rPr>
          <w:sz w:val="28"/>
          <w:szCs w:val="28"/>
        </w:rPr>
        <w:t>эконо</w:t>
      </w:r>
      <w:r>
        <w:rPr>
          <w:sz w:val="28"/>
          <w:szCs w:val="28"/>
        </w:rPr>
        <w:t>мического положения в моногороде</w:t>
      </w:r>
      <w:r w:rsidRPr="004170E9">
        <w:rPr>
          <w:sz w:val="28"/>
          <w:szCs w:val="28"/>
        </w:rPr>
        <w:t xml:space="preserve"> на системной основе.</w:t>
      </w:r>
    </w:p>
    <w:p w:rsidR="00F130DA" w:rsidRDefault="00BB4A97" w:rsidP="0004453B">
      <w:pPr>
        <w:pStyle w:val="1"/>
        <w:ind w:left="0"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D8294B">
        <w:rPr>
          <w:rFonts w:ascii="Times New Roman" w:hAnsi="Times New Roman"/>
          <w:b w:val="0"/>
          <w:spacing w:val="0"/>
          <w:sz w:val="28"/>
          <w:szCs w:val="28"/>
        </w:rPr>
        <w:t xml:space="preserve">Информация об исполнении поручения размещена в рубрике «Исполнение поручений и указаний Президента РФ»   на официальном сайте Администрации города Яровое Алтайского края </w:t>
      </w:r>
      <w:hyperlink r:id="rId4" w:history="1">
        <w:r w:rsidR="0004453B" w:rsidRPr="001A34A6">
          <w:rPr>
            <w:rStyle w:val="a3"/>
            <w:rFonts w:ascii="Times New Roman" w:hAnsi="Times New Roman"/>
            <w:b w:val="0"/>
            <w:spacing w:val="0"/>
            <w:sz w:val="28"/>
            <w:szCs w:val="28"/>
          </w:rPr>
          <w:t>http://yarovoe22.ru/ispolnenie-porucheniy-i-ukazov-prezidenta/</w:t>
        </w:r>
      </w:hyperlink>
      <w:r w:rsidR="0004453B">
        <w:rPr>
          <w:rFonts w:ascii="Times New Roman" w:hAnsi="Times New Roman"/>
          <w:b w:val="0"/>
          <w:spacing w:val="0"/>
          <w:sz w:val="28"/>
          <w:szCs w:val="28"/>
        </w:rPr>
        <w:t>.</w:t>
      </w:r>
    </w:p>
    <w:p w:rsidR="0004453B" w:rsidRDefault="0004453B" w:rsidP="0004453B"/>
    <w:p w:rsidR="0004453B" w:rsidRDefault="0004453B" w:rsidP="0004453B"/>
    <w:p w:rsidR="0004453B" w:rsidRDefault="0004453B" w:rsidP="0004453B">
      <w:pPr>
        <w:rPr>
          <w:sz w:val="28"/>
          <w:szCs w:val="28"/>
        </w:rPr>
      </w:pPr>
      <w:r w:rsidRPr="0004453B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по экономике, </w:t>
      </w:r>
    </w:p>
    <w:p w:rsidR="0004453B" w:rsidRDefault="0004453B" w:rsidP="0004453B">
      <w:pPr>
        <w:rPr>
          <w:sz w:val="28"/>
          <w:szCs w:val="28"/>
        </w:rPr>
      </w:pPr>
      <w:r>
        <w:rPr>
          <w:sz w:val="28"/>
          <w:szCs w:val="28"/>
        </w:rPr>
        <w:t xml:space="preserve">инвестициям и промышленности </w:t>
      </w:r>
    </w:p>
    <w:p w:rsidR="0004453B" w:rsidRPr="0004453B" w:rsidRDefault="0004453B" w:rsidP="0004453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Л.Н. Тютюнникова</w:t>
      </w:r>
    </w:p>
    <w:sectPr w:rsidR="0004453B" w:rsidRPr="0004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97"/>
    <w:rsid w:val="0004453B"/>
    <w:rsid w:val="005012C3"/>
    <w:rsid w:val="005C1E6A"/>
    <w:rsid w:val="00BB4A97"/>
    <w:rsid w:val="00EC7DB4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19CD"/>
  <w15:docId w15:val="{9544F2C8-E386-4C76-8AD5-A28CB0A7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4A97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4A97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012C3"/>
    <w:pPr>
      <w:spacing w:after="120" w:line="259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012C3"/>
    <w:rPr>
      <w:rFonts w:ascii="Calibri" w:eastAsia="Calibri" w:hAnsi="Calibri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044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rovoe22.ru/ispolnenie-porucheniy-i-ukazov-preziden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Тютюнникова Людмила Николаевна</cp:lastModifiedBy>
  <cp:revision>4</cp:revision>
  <dcterms:created xsi:type="dcterms:W3CDTF">2019-02-14T04:52:00Z</dcterms:created>
  <dcterms:modified xsi:type="dcterms:W3CDTF">2020-02-06T13:25:00Z</dcterms:modified>
</cp:coreProperties>
</file>